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af5e" w14:textId="238a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 октября 2014 г.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2015 года № 81.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 "О плане разработки технических регламентов Таможенного союза и внесения изменений в технические регламенты Таможенного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   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Совета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 декабря 2015 г. № 81    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План разработки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 внесения изменений в технические регламенты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дополнить строкой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Соразработчики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внесения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Евразийскую экономическую комиссию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Внесение изменений в технические регламенты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Пищевая продукция в части ее маркировки (ТР ТС 022/2011) (изменения № 1 в части уточнения терминов "легкочитаемость", "понятность", "контрастность фона"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требований)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Армения, Республика Беларусь, Республика Казахстан, Кыргызская Республика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 безопасности игрушек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 ТС 008/2011) (изменения № 2 в части установления требований психолого-педагогической безопасности игрушек)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Армения, Республика Беларусь, Кыргызская Республика, 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