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dea76" w14:textId="81dea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том VI Пояснений к единой Товарной номенклатуре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8 июля 2015 года № 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Коллегия Евразийской экономической комиссии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 – членам Евразийского экономического союза с 1 сентября 2015 г.: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Применять Пояснения к единой Товарной номенклатуре внешнеэкономической деятельности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Рекомендации Коллегии Евразийской экономической комиссии от 12 марта 2013 г. № 4) с учетом изменений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Коллегии Евразийской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экономической комиссии                     В. Христенко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Рекомендации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Евразийской экономической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июля 2015 г. № 15      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</w:t>
      </w:r>
      <w:r>
        <w:br/>
      </w:r>
      <w:r>
        <w:rPr>
          <w:rFonts w:ascii="Times New Roman"/>
          <w:b/>
          <w:i w:val="false"/>
          <w:color w:val="000000"/>
        </w:rPr>
        <w:t xml:space="preserve">
вносимые в том VI Пояснений к единой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Товарной номенклатуре внешнеэкономической деятельности </w:t>
      </w:r>
      <w:r>
        <w:br/>
      </w:r>
      <w:r>
        <w:rPr>
          <w:rFonts w:ascii="Times New Roman"/>
          <w:b/>
          <w:i w:val="false"/>
          <w:color w:val="000000"/>
        </w:rPr>
        <w:t>
Евразийского экономического союза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группе 40: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слова «4011 20 100 1 и 4011 20 100 9» ТН ВЭД ЕАЭС заменить кодом «4011 20 100 0» ТН ВЭД ЕАЭС;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пояснения к подсубпозициям «4011 20 900 1 и 4011 20 900 9» ТН ВЭД ЕАЭС изложить в следующей редакции: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185"/>
        <w:gridCol w:w="10815"/>
      </w:tblGrid>
      <w:tr>
        <w:trPr>
          <w:trHeight w:val="30" w:hRule="atLeast"/>
        </w:trPr>
        <w:tc>
          <w:tcPr>
            <w:tcW w:w="3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«4011 20 900 0</w:t>
            </w:r>
          </w:p>
        </w:tc>
        <w:tc>
          <w:tcPr>
            <w:tcW w:w="10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 индексом нагрузки более 121 </w:t>
            </w:r>
          </w:p>
        </w:tc>
      </w:tr>
      <w:tr>
        <w:trPr>
          <w:trHeight w:val="30" w:hRule="atLeast"/>
        </w:trPr>
        <w:tc>
          <w:tcPr>
            <w:tcW w:w="3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См. пояснения к подсубпозиции 4011 20 100 0.».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группе 69 слова «6907 90 200 1 и 6907 90 200 9» ТН ВЭД ЕАЭС заменить кодом «6907 90 200 0» ТН ВЭД ЕАЭС.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