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1b8a" w14:textId="1fe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Рассмотрение заявления ТОО "Гамма" к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Суда Евразийского Экономического Союза от 10 марта 2015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редакции от: 10.03.2015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Опубликовано: Сайт Евразийской экономической комиссии, www.eurasiancommission.org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Постановление Суда Евразийского Экономического Союза от 10 марта 2015 года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 марта 2015 года Коллегия Суда Евразийского экономического союза в составе судей Айриян Э.В., Баишева Ж.Н., Колоса Д.Г., Нешатаевой Т.Н., под председательством судьи-докладчика Айриян Э.В., при секретаре судебного заседания Борель Ю.С., рассмотрев в открытом судебном заседании заявление товарищества с ограниченной ответственностью "Гамма" к Евразийской экономической комиссии,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2 марта 2015 года в Суд Евразийского экономического союза поступило заявление товарищества с ограниченной ответственностью "Гамма", Республика Казахстан(далее –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 оспаривает бездействие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обоснование своих требований заявитель приводит следующие доводы. Основным видом деятельности ТОО "Гамма", зарегистрированного в Республике Казахстан в статусе юридического лица, является добыча и реализация угля, в том числе на территории Российской Федерации. К объему угля, реализуемого заявителем на территории Российской Федерации, налоговые органы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применяют рентный налог на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Заявитель, считая взимание рентного налога на экспорт при вывозе угля на территорию Российской Федерации незаконным и противоречащим международным договорам, заключенным в рамках Таможенного союза и Единого экономического пространства, в соответствии с Договором о зоне свободной торговли от 18 октября 2011 года, неоднократно обращался в 2014 году с соответствующими заявлениями в налоговые органы Республики Казахстан,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Как следует из заявления в Суд, Евразийская экономическая Комиссия ограничилась в 2014 году письмами разъяснительного характера в адрес заявителя и, таким образом, не в полной мере выполнила свои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 оспаривает бездействие Комиссии, выразившееся в неисполнении возложенных на нее функций по контролю и мониторингу за исполнением условий международных договоров и принятию мер по выявленным нарушениям, следствием чего стало взимание с заявителя налоговыми органами Республики Казахстан рентного налога на экспорт при вывозе угля на территорию Российской Федерации и просит Суд подтвердить правомерность его выводов и обязать Комиссию вынести соответствующее решение о необходимости исполнения условий международных договоров, ратифицированных Республикой Казахстан в части неправомерности взимания налоговыми органами Республики Казахстан рентного налога на экспорт в отношении казахстанских предприятий, осуществляющих реализацию угля на территорию Российской Федерации и направить его в адрес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Рассмотрев заявление ТОО "Гамма" и прилагаемые документы, заслушав судью-докладчика, изучив международные договоры, заключенные в рамках Таможенного союза и Единого экономического пространства, Евразийского экономического союза, Коллегия Суда считает необходимым отказать в принятии заявления к производству Суда по следующим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IV. "Компетенция Суда" Статута Суда Евразийского экономического союза (далее – Статут Суда), являющегося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года(далее – Договор от 29 мая 2014 года), Суд рассматривает споры, возникающие по вопросам реализации Договора, международных договоров в рамках Союза и(или) решений органов Союза по заявлению хозяйствующего субъекта об оспаривании действия(бездействия) Комиссии, непосредственно затрагивающего права и законные интересы хозяйствующего субъекта в сфере предпринимательской и иной экономической деятельности, если такое действие(бездействие) повлекло нарушение предоставленных Договором и (или) международными договорами в рамках Союза прав и законных интересов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Заявителем не оспаривается бездействие Комиссии, как постоянно действующего с 1 января 2015 года регулирующего органа Евразийского экономического союза. Из представленных материалов не усматриваются сведения о нарушении Комиссией предоставленных заявителю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мая 2014 года и(или) международными договорами в рамках Союза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заявлении ТОО "Гамма" также просит Суд подтвердить правомерность своих выводов и обязать Евразийскую экономическую комиссию вынести соответствующее решение с его последующим направлением в адрес Правительства Республики Казахстан о необходимости исполнения условий международных договоров, ратифицированных Республикой Казахстан в части неправомерности взимания налоговыми органами Республики Казахстан рентного налога на экспорт в отношении казахстанских предприятий, осуществляющих реализацию угля на территории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мая 2014 года, договорами, действующими в рамках Евразийского экономического союза к компетенции Суда Евразийского экономического союза не отнесены правомочия по подтверждению выводов хозяйствующих субъектов и рассмотрению споров об обязывании органов Союза к совершению юридически значимых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 и руководствуясь положениями пункта 41 Главы IV. "Компетенция Суда", подпункта 1) пункта 95, пункта 101 Главы VII. "Акты Суда" Статута Суда, подпункта а) пункта 2 статьи 33 Регламента Суда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года № 101, Коллегия Суда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Отказать в принятии к производству заявления товарищества с ограниченной ответственностью "Гамма" об оспаривании бездействия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постановления направить сторонам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Председательствующий                       Э.В.Айриян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Судьи:                                     Ж.Н.Баишев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Д.Г.Колос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