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f93c" w14:textId="9f8f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таможенному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марта 2016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таможенному регулированию.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31 мая 2012 г. № 52 "О Консультативном комитете по таможенному регулированию";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августа 2012 г. № 137 "Об утверждении состава Консультативного комитета по таможенному регулированию".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2016 г. № 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таможенному регулированию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таможенному регулированию (далее – Комитет)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Комиссии, обеспечивающим выработку предложений по вопросам таможенного регулирования, решения по которым принимаются Комиссией в пределах ее полномочий.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Евразийского экономического союза (далее – Союз), Регламентом работы Евразийской экономической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а также настоящим Положением.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для Комиссии рекомендаций по вопросам совершенствования регулирующих таможенные правоотношения международных договоров и актов, составляющих право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предложений по вопросам практической реализации положений регулирующих таможенные правоотношения международных договоров и актов, составляющих право Союза, на основе предложений уполномоченных органов государственной власти государств – членов Союза в сфере таможенного регулирования (далее соответственно – органы государственной власти, государства-члены);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проведение консультаций по вопросам таможенного регулирования, отнесенным к компетенции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выработка предложений по совершенствованию информационного взаимодействия между таможенными органами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рассмотрение иных вопросов в сфере таможенного регулирования.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проводит анализ: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регулирующих таможенные правоотношения международных договоров и актов, составляющих право Союза, а также законодательства государств-членов в сфере таможенного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правоприменительной практики государств-членов в сфере таможенного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международных организаций в сфере таможенного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предложения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таможенного регулирования, в том числе по применению таможенных процедур, проведению таможенного контроля, развитию и использованию таможенной инфраструктуры, за исключением вопросов, связанных с обустройством и оснащением пунктов пропуска через таможенную границу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единообразной правоприменительной практики в части реализации регулирующих таможенные правоотношения международных договоров и актов, составляющих право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иные функции в пределах своей компетенции.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Комитета формируется из представителей органов государственной власти, в том числе руководителей (заместителей руководителей) этих органов (далее – уполномоченные представители).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Коллегия запрашивает у государств-членов предложения по кандидатурам уполномоченных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информируют Коллегию о необходимости замены уполномоченных представителей в Комитете, а также представляют предложения по внесению изменений в его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Председательствует на заседаниях Комитета и осуществляет общее руководство работой Комитета член Коллегии, к компетенции которого относятся вопросы таможенного сотрудничества (далее – председатель Комитета).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Комитета: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утверждает повестку дня заседания Комитета, определяет дату, время и место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 выработанных Комитетом рекомендациях;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утверждает положения о подкомитетах, рабочих (экспертных) группах и их составы;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представляет Комитет на заседаниях Коллегии и Совета Комиссии и во взаимоотношениях с органами и организациями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назначает заместителей председателя Комитета и ответственного секретаря;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осуществляет иные функции в пределах компетенции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председателя Комитета выполняет функции председателя Комитета,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случае отсутствия председателя Комитета или по его поручению.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секретарь Комитета назначается из числа должностных лиц или сотрудников Комиссии, в компетенцию которых входят вопросы по направлениям деятельности Комитета.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секретарь Комитета: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представлением материалов к проекту повестки дня и заседанию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направляет членам Комитета утвержденную повестку дня заседания Комитета и материалы к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 основе предложений государств-членов формирует планы заседаний Комитета и направляет их членам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организует подготовку и направление членам Комитета итоговых документов, подготовленных по результатам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осуществляет контроль за исполнением протокольных решений Комитета.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приглашению председателя Комитета в заседании Комитета могут участвовать должностные лица и сотрудники Комиссии, к компетенции которых относятся рассматриваемые на заседании Комитета вопросы, а также независимые эксперты, обладающие необходимой квалификацией.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Комитете могут создаваться подкомитеты, рабочие (экспертные) группы для решения вопросов по направлениям деятельности Комитета.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подкомитеты, рабочих (экспертных) групп формируются из числа членов Комитета и (или) иных представителей органов государственной власти, а также представителей бизнес-сообщества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Комитета проводятся по мере необходимости.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проведении заседания Комитета принимается председателем Комитета.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Предложения по формированию проекта повестки дня заседания Комитета и материалы к ней направляются членами Комитета председателю Комитета не позднее чем за 20 календарных дней до даты проведения заседания Комитета.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вправе запрашивать у органов государственной власти и у членов Комитета материалы и информацию по вопросам, отнесенным к компетенции Комитета.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к повестке дня заседания Комитета включают в себя: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необходимые справочные и аналитические материалы.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10 рабочих дней до даты проведения заседания Комитета.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Комитета проводятся, как правило, в помещениях Комиссии.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органов государственной власти. В этом случае принимающее государство-член оказывает содействие в организации и проведении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Заседание Комитета признается правомочным, если обеспечивается представительство как минимум 1 члена Комитета от каждого из государств-членов.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 участвуют в заседаниях Комитета лично, без права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он вправе заблаговременно представить председателю Комитета свое мнение по рассматриваемым вопросам в письменной форме.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Комитета вправе рекомендовать снять вопрос с рассмотрения Комитетом, если, по их мнению, данный вопрос требует дополнительной проработки.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Комитета обладают равными правами при обсуждении вопросов на заседании Комитета.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принимаются простым большинством голосов участвующих в заседании членов Комитета. Члены Комитета от государства-члена обладают в совокупности 1 голосом.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одинакового количества голосов "за" и "против" вопрос направляется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Комитета оформляются протоколом, в котором фиксируются позиции членов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утверждается председателем Комитета не позднее 5 рабочих дней с даты проведения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Комитета направляет протокол заседания Комитета всем членам Комитета в течение 3 рабочих дней с даты его утверждения председателем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направляется участвовавшим в заседании Комитета приглашенным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у ответственного секретаря Комитета.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Расходы, связанные с участием в заседаниях Комитета уполномоченных представителей, несут направляющие их государства-члены.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бизнес-сообщества и независимых экспертов государств-членов, указанные лица несут самостоятельно.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Организационно-техническое обеспечение деятельности Комитета осуществляется Комиссией.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