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574" w14:textId="f3d9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введения в действие технических регламентов Таможенного союза в Республике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28.08.2016 -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49 приложения № 3 к Договору от 10 октября 2014 года о присоединении Республики Армения к Договору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абзаце втором раздела IV Порядка введения в действие технических регламентов Таможенного союза в Республике Армения,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28, слова «до 2 января 2010 г.» заменить словами «до 2 января 2020 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