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7a0e3" w14:textId="8f7a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совете по взаимодействию Евразийской экономической комиссии и Делового совета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октября 2016 года № 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Меморандума о взаимодействии между Евразийской экономической комиссией и Деловым советом Евразийского экономического союза от 24 мая 2016 г. Коллегия Евразийской экономической комиссии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совет по взаимодействию Евразийской экономической комиссии и Делового совета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Консультативном совете по взаимодействию Евразийской экономической комиссии и Делового совета Евразийского экономического союза.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4 декабря 2012 г. № 241 "О Консультативном совете по взаимодействию Евразийской экономической комиссии и белорусско-казахстанско-российского бизнес-сообщества";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9 апреля 2013 г. № 78 "Об утверждении Положения о Консультативном совете по взаимодействию Евразийской экономической комиссии и белорусско-казахстанско-российского бизнес-сообщества и внесении изменений в Решение Коллегии Евразийской экономической комиссии от 4 декабря 2012 г. № 241";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18 июля 2014 г. № 125 "О внесении изменений в состав Консультативного совета по взаимодействию Евразийской экономической комиссии и белорусско-казахстанско-российского бизнес-сообщества";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марта 2015 г. № 20 "О внесении изменений в состав Консультативного совета по взаимодействию Евразийской экономической комиссии и белорусско-казахстанско-российского бизнес-сообщества".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2016 года № 121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совете по взаимодействию Евразийской экономической комиссии и Делового совета Евразийского экономического союза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Меморандумом о взаимодействии между Евразийской экономической комиссией и Деловым советом Евразийского экономического союза от 24 мая 2016 года (далее – Меморандум) и определяет порядок формирования и работы Консультативного совета по взаимодействию Евразийской экономической комиссии и Делового совета Евразийского экономического союза (далее – Консультативный совет).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Консультативный совет является консультативным органом, обеспечивающим взаимодействие и диалог Евразийской экономической комиссии и Делового совета Евразийского экономического союза (далее соответственно – Комиссия, Деловой совет) по вопросам определения направлений и перспектив развития предпринимательской деятельности в сферах, указанных в пункте 3 настоящего Положения, а также организации и проведения форумов представителей бизнес-сообществ государств – членов Евразийского экономического союза (далее – бизнес-сообщества).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Консультативный совет обеспечивает взаимодействие в следующих сферах: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развитие интеграции и макроэкономика;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развитие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финансовые рынки (банковская сфера, сфера страхования, валютный рынок, рынок ценных бумаг);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промышленность;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агропромышленный 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взаимная и внешняя торговля;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техническое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санитарные, ветеринарно-санитарные и карантинные фитосанитарные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таможенное регулирование;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 энергетика;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л) естественные монополии;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транспорт и перевозки;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трудовая миграция и миграционная политика, социальное, пенсионное и медицинское обеспечение, образование и профессиональная деятельность трудящихся государств – членов Евразийского экономического союза (далее – Союз);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развитие конкуренции;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п) интеллектуальная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р) информатизация, информационно-коммуникационные технологии и информационное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с) развитие цифрового пространства и трансформация цифровой 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т) устранение барьеров, изъятий и ограничений в рамках функционирования внутренних рынков;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у) обращение лекарственных средств и медицинских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ф) иные сферы в рамках компетенции сторон Меморандума.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и утверждение состава Консультативного совета осуществляются Коллегией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состав Консультативного совета входят члены Коллегии Комиссии и определенные ими должностные лица и сотрудники Комиссии, члены президиума Делового совета и их уполномоченные представители, а также по 20 представителей от каждого бизнес-сообщества по сферам взаимодействия, указанным в пункте 3 настоящего Положения (по представлению соответствующего члена президиума Делового совета).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внесеннымя решением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29.10.2024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заседаниях Консультативного совета участвуют члены Консультативного совета. При этом представители бизнес-сообществ могут принимать участие в заседаниях по вопросам, отнесенным к их сфере деятельности. По инициативе сторон Меморандума в заседании Консультативного совета могут участвовать иные лица.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Консультативного совета проводятся по мере необходимости, но не реже 2 раз в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Внеочередное заседание Консультативного совета может проводиться в случае направления не менее чем 3 членами президиума Делового совета председателю Консультативного совета соответствующего предложения или по инициативе председателя Консультативного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заседания Консультативного совета фиксируются в протоколе заседания Консультативного совета.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Принимаемые Консультативным советом протокольные решения носят рекомендательный характер.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Председателем Консультативного совета является член Коллегии (Министр) по экономике и финансовой политике Комиссии.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Председатель Консультативного совета: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ведет заседания Консультативного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утверждает регламент работы Консультативного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определяет дату, время и место проведения заседания Консультативного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утверждает повестку дня заседания Консультативного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подписывает протокол заседания Консультативного совета.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Заместителем председателя Консультативного совета является председатель президиума Делового совета.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председателя Консультативного совета функции председателя Консультативного совета, предусмотренные пунктом 9 настоящего Положения, выполняет его заместитель.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Ответственным секретарем Консультативного совета является директор Департамента развития предпринимательской деятельности Комиссии. Ответственный секретарь Консультативного совета обеспечивает: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информирование членов Консультативного совета, участвующих в заседании, о дате, времени и месте проведения очередного заседания Консультативного совета и направление им повестки дня заседания Консультативного совета и соответствующих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ведение протокола заседания Консультативного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осуществление мониторинга исполнения протокольных решений Консультативного совета.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решением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обеспечения информационной поддержки проведения заседаний Консультативного совета на официальном сайте Союза в информационно-телекоммуникационной сети "Интернет" в разделе "Консультативный совет по взаимодействию Евразийской экономической комиссии и Делового совета Евразийского экономического союза" создаются рабочие кабинеты членов Консультативного совета.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Взаимодействие Делового совета с Комиссией осуществляется членами президиума Делового совета.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Делового совета, подготовленные на основе консолидированной позиции бизнес-сообществ, вносятся в Комиссию президиумом Делового совета для рассмотрения Консультативным советом.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взаимодействия со структурными подразделениями Комиссии из числа членов Консультативного совета от каждого участника Делового совета определяются представители, ответственные за такое взаимодействие.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Консультативным советом могут создаваться экспертные и рабочие группы из числа должностных лиц и сотрудников Комиссии, представителей органов государственной власти, научных и экспертных кругов государств – членов Союза, а также бизнес-сообществ.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решением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Обеспечение деятельности Консультативного совета, включая свод материалов по вопросам повестки дня заседания Консультативного совета, подготовленных профильными департаментами Комиссии, осуществляется Департаментом развития предпринимательской деятельности Комиссии.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Коллегии Евразийской экономической комиссии от 16.04.2024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Расходы, связанные с участием представителей органов государственной власти, бизнес-сообществ и иных лиц в заседаниях Консультативного совета, несут направляющие их стороны.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