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a65e" w14:textId="a03a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миграционной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2016 года № 139.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миграционной политике.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августа 2012 г. № 154 "О Консультативном комитете по миграционной политике".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139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миграционной политике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миграционной политике (далее – Комитет), созданный при Коллегии Евразийской экономической комиссии (далее – Комиссия)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2012 г. № 154,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– Союз), 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является консультативным органом Комиссии по вопросам трудовой миграции и сотрудничества государств – членов Союза (далее – государства-члены) в миграционной сфере.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и подготовка предложений по вопросам сотрудничества уполномоченных органов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подготовка предложений для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участие в разработке проектов соглашений, программ и других совместных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рассмотрение иных вопросов в пределах своей компетенции.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проводит анализ: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 и актов, составляющих право Союза, а также законодательства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правоприменительной практики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нормативно-правовой базы и деятельности международных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предложения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выработка принципов проведения государствами-членами согласованной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между уполномоченными органами государств-членов, международными организациями и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проведения мониторинга и осуществления контроля за исполнением государствами-членами положений международных договоров и актов, составляющих право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иные функции в пределах своей компетенции.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рассматривает вопросы, по которым Коллегия обязана провести консультации в соответствии с пунктом 25 Положения о Евразийской экономической комиссии (приложение № 1 к Договору о Евразийском экономическом союзе от 29 мая 2014 года), перед принятием решения Совета или Коллегии Комиссии.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Комитета формируется из руководителей (заместителей руководителей) органов государственной власти государств-членов.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могут включаться представители бизнес-сообществ, научных и общественных организаций, иные независимые эксперты.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по предложениям государств-членов утверждается распоряжением Коллегии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своевременно информируют Комиссию о необходимости замены представителей уполномоченных органов в Комитете, а также представляют предложения по внесению изменений в его состав.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Коллегии Евразийской экономической комиссии от 21.11.2017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Комитета является член Коллегии Комиссии, к компетенции которого отнесены вопросы трудовой миграции (далее – Председатель).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 проведении заседания Комитета, утверждает повестку дня заседания Комитета, определяет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утверждает положения о подкомитетах, экспертных и рабочих группах и их составы;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и Совета Комиссии, а также во взаимодействии с уполномоченными органами государств-членов.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Заместителем Председателя назначается руководитель департамента Комиссии, в компетенцию которого входят вопросы по направлениям деятельности Комитета.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выполняет функции Председателя, предусмотренные пунктом 8 настоящего Положения, в случае отсутствия Председателя или по его поручению.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21.11.2017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секретарь Комитета (далее – Ответственный секретарь) назначается Председателем из числа должностных лиц или сотрудников Комиссии, в компетенцию которых входят вопросы по направлениям деятельности Комитета.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Коллегии Евразийской экономической комиссии от 21.11.2017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секретарь: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и членов Комитета и представляет ее на утверждение Председателю;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и представлением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готовит и направляет членам Комитета утвержденную повестку дня заседания Комитета и материалы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очередного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доведение до членов Комитета итоговых документов, подготовленных по результатам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осуществляет контроль за исполнением протокольных решений Комитета.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приглашению Председателя в заседаниях Комитета могут участвовать должностные лица и сотрудники Комиссии, а также представители уполномоченных органов государств-членов, бизнес-сообществ, научных и общественных организаций, иные независимые эксперты, не входящие в состав Комитета.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решению Председателя могут создаваться подкомитеты по направлениям деятельности Комитета, а также экспертные и рабочие группы.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подкомитета (экспертной, рабочей группы) формируется из числа представителей уполномоченных органов и экспертов государств-членов.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Комитета проводятся по мере необходимости, но не реже 1 раза в год.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проведении заседания Комитета принимается Председателем.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по формированию проекта повестки дня заседания Комитета направляются членами Комитета Ответственному секретарю (в том числе в электронном виде) не позднее чем за 20 календарных дней до даты проведения заседания Комитета.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представляют Ответственному секретарю материалы по данным вопросам в соответствии с пунктом 17 настоящего Положения (в том числе в электронном виде).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(Ответственный секретарь) имеет право запрашивать у уполномоченных органов государств-членов и у членов Комитета материалы и информацию по вопросам, отнесенным к компетенции Комитета.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к повестке дня заседания Комитета должны содержать: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 и аналитические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секретарь направляет членам Комитета повестку дня заседания Комитета и материалы к ней (в том числе в электронном виде) не позднее чем за 15 календарных дней до даты проведения заседания Комитета.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Комитета представляют свою позицию (на бумажном носителе или по электронной почте) по вопросам повестки дня заседания Комитета не позднее чем за 5 календарных дней до даты проведения заседания Комитета.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Комитета могут проводиться в помещениях Комиссии, а также по предложению государства-члена – в соответствующем государстве-члене. В этом случае принимающее государство-член оказывает содействие в организации и проведении заседания Комитета.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заседания Комитета могут проводиться в режиме видеоконференции.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Комитета участвуют в заседаниях Комитета лично, без права замены.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Комитета обладают равными правами при обсуждении вопросов на заседании Комитета.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заседания Комитета оформляются протоколом, в котором фиксируются позиции членов Комитета.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утверждается Председателем не позднее 3 рабочих дней с даты проведения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направляет протокол заседания Комитета всем членам Комитета в течение 2 рабочих дней с даты его утверждения председателем.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протокол заседания Комитета или выписка из него направляется участвовавшим в заседании Комитета приглашенным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в департаменте Комиссии, к компетенции которого отнесены вопросы в сфере трудовой миграции.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Организационно-техническое обеспечение деятельности Комитета осуществляется Комиссией.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