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c86" w14:textId="78a3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декабря 2012 г.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2016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293 «О единых формах сертификата соответствия и декларации о соответствии техническим регламентам Таможенного союза и правилах их оформления»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бланки сертификатов соответствия требованиям технических регламентов Таможенного союза, выпущенные до вступления настоящего Решения в силу, используются наряду с бланками, изготовленными с учетом изменений, предусмотренных пунктом 1 настоящего Решения, до 1 января 2019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сертификаты соответствия и декларации о соответствии требованиям технических регламентов Евразийского экономического союза (Таможенного союза), выданные и зарегистрированные до вступления настоящего Решения в силу,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154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25 декабря 2012 г. № 293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слова «техническим регламентам Таможенного союза» заменить словами «требованиям технических регламентов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преамбуле слова «со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заменить словами «с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абзацах втором и третьем пункта 1 слова «Таможенного союза»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Единую форму сертификата соответствия требованиям технического регламента Таможенного союза и правила его оформления, утвержденные указанным Решением,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редакции Решения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  ноября 2016 г. № 154)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Единая форма сертификата соответствия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Евразийского экономического союза и правила</w:t>
      </w:r>
      <w:r>
        <w:br/>
      </w:r>
      <w:r>
        <w:rPr>
          <w:rFonts w:ascii="Times New Roman"/>
          <w:b/>
          <w:i w:val="false"/>
          <w:color w:val="000000"/>
        </w:rPr>
        <w:t>
его оформления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I. Единая форма сертификата соответствия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регламента Евразийского экономического союза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3"/>
        <w:gridCol w:w="10197"/>
        <w:gridCol w:w="1750"/>
      </w:tblGrid>
      <w:tr>
        <w:trPr>
          <w:trHeight w:val="30" w:hRule="atLeast"/>
        </w:trPr>
        <w:tc>
          <w:tcPr>
            <w:tcW w:w="2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  <w:tc>
          <w:tcPr>
            <w:tcW w:w="10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  <w:tr>
        <w:trPr>
          <w:trHeight w:val="30" w:hRule="atLeast"/>
        </w:trPr>
        <w:tc>
          <w:tcPr>
            <w:tcW w:w="2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ЕАЭС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 № __________</w:t>
            </w:r>
          </w:p>
        </w:tc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СЕРТИФИКАЦИИ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ВЫДАН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_________________________________</w:t>
            </w:r>
          </w:p>
        </w:tc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 _________________ (13) ПО ___________________ 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(уполномоченное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лицо) органа по сертификации   ________    __________  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 (эксперт-аудитор)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(эксперты (эксперты-аудиторы)) ________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Правила оформления сертификата соответствия требованиям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Евразийского экономического союза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соответствия требованиям технического регламента Евразийского экономического союза (далее соответственно – сертификат, Союз) оформляется органом по сертификации, включенным в единый реестр органов по оценке соответствия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сертификации заявителями могут быть зарегистрированные в соответствии с законодательством государства – члена Союза (далее – государство-член)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Бланки сертификата и приложения к нему являются документами строгой отчетности, изготавливаются в государствах-членах типографским способом и имеют не менее 4 степеней 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гильошную рамку позитивного отображения;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микротекст, размещенный по периметру гильошной рамки;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полупрозрачный голографический защитный элемент;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типографский номер, состоящий из серии бланка, 2-значного буквенного кода государства-члена (в соответствии с классификатором стран мира) и порядкового номера бланка (7 арабских цифр).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сертификация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сертификата на русском языке и государственном языке одного из государств-членов он заполняется в соответствии с пунктом 6 настоящего раздела на разных сторонах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 поля сертификата должны быть заполнены (в оригинале сертификата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сертификате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2 строки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«СЕРТИФИКАТ СООТВЕТСТВИЯ»;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единый знак обращения продукции на рынке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регистрационный номер сертификата,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типографский номер бланка сертификата, предусмотренный подпунктом «г» пункта 3 настоящего раздела и проставляемый при изготовлении бланка;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поле 5 –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 органа по сертификации, а также номер телефона и адрес электронной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сведения о продукции,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(в случаях, предусмотренных техническими регламентами Союза (техническими регламентами Таможенного союза) (далее – технические регламенты)) продукции и (или) иное условное обозначение, присвоенное изготовителем продукции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(в случаях, предусмотренных техническими регламентами)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сертификации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код (коды) продукции в соответствии с единой Товарной номенклатурой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наименование технического регламента (технических регламентов);л) в поле 11 –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 и измерений (в случаях, предусмотренных схемой сертификации) с указанием номера, даты, наименования испытательной лаборатории (центра), регистрационного номера аттестата аккредитации), сведения об акте анализа состояния производства (в случаях, предусмотренных схемой сертификации), о сертификате системы менеджмента (в случаях, предусмотренных схемой сертификации)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аккредитации, сведения о заключении об исследовании проекта продукции (в случаях, предусмотренных схемой сертификации) с указанием номера, даты, наименования организации, выдавшей заключение об исследовании проекта продукции, регистрационного номера аттестата аккредитации, о заключении об исследовании типа продукции (в случаях, предусмотренных схемой сертификации) с указанием номера, даты, наименования организации, выдавшей заключение об исследовании типа продукции, регистрационного номера аттестата аккредитации,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регламентов), а также о примененной схеме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поле 12 – 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 и наименование такого стандарта,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применения), условиях и сроках хранения (в случаях, предусмотренных техническими регламентами), сроке службы (годности) или ресурсе продукции (в случаях, предусмотренных техническими регламентами) и иная информация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в поле 13 – дата внесения сведений о сертификате в Единый реестр выданных сертификатов соответствия и зарегистрированных деклараций о соответствии (число – двумя арабскими цифрами, месяц – двумя арабскими цифрами, год – четырьмя арабскими цифрами);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в поле 14 – дата прекращения действия сертификата (число – двумя арабскими цифрами, месяц – двумя арабскими цифрами, год – четырьмя арабскими цифрами). В случае если техническим регламентом (техническими регламентами) не установлен срок действия сертификата, то в данном поле производится запись «не установлен»;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в поле 15 –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значительном объеме информации, указываемой в полях 7 – 9, 11 и 12 сертификата, такая информация приводится в приложении к сертификату, которое оформляется на бланке приложения и является неотъемлемой частью сертификата. Каждый лист приложения нумеруется,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 (с указанием типографского номера бланка приложения).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Копии выданных сертификатов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Единую форму декларации о соответствии требованиям технического регламента Таможенного союза и правила ее оформления, утвержденные указанным Решением, изложить в следующей редакции: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 Евразийской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154)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Единая форма декларации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соответствии требованиям технического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правила ее оформления           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Единая форма декларации о соответствии требованиям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Евразийского экономического союза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04"/>
        <w:gridCol w:w="10260"/>
        <w:gridCol w:w="1136"/>
      </w:tblGrid>
      <w:tr>
        <w:trPr>
          <w:trHeight w:val="30" w:hRule="atLeast"/>
        </w:trPr>
        <w:tc>
          <w:tcPr>
            <w:tcW w:w="2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 СОЮЗ ДЕКЛАРАЦИЯ О СООТВЕТСТВИИ 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55"/>
        <w:gridCol w:w="1145"/>
      </w:tblGrid>
      <w:tr>
        <w:trPr>
          <w:trHeight w:val="30" w:hRule="atLeast"/>
        </w:trPr>
        <w:tc>
          <w:tcPr>
            <w:tcW w:w="12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лице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заявляет, что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принята на основании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действительна с 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 ______________ включительно.</w:t>
            </w:r>
          </w:p>
        </w:tc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91"/>
        <w:gridCol w:w="1188"/>
        <w:gridCol w:w="8210"/>
        <w:gridCol w:w="1211"/>
      </w:tblGrid>
      <w:tr>
        <w:trPr>
          <w:trHeight w:val="30" w:hRule="atLeast"/>
        </w:trPr>
        <w:tc>
          <w:tcPr>
            <w:tcW w:w="3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(подпись)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8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(Ф. И. О. заявителя)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12"/>
        <w:gridCol w:w="1188"/>
      </w:tblGrid>
      <w:tr>
        <w:trPr>
          <w:trHeight w:val="30" w:hRule="atLeast"/>
        </w:trPr>
        <w:tc>
          <w:tcPr>
            <w:tcW w:w="12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декларации о соответствии: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 № _____________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</w:tr>
      <w:tr>
        <w:trPr>
          <w:trHeight w:val="30" w:hRule="atLeast"/>
        </w:trPr>
        <w:tc>
          <w:tcPr>
            <w:tcW w:w="12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регистрации декларации о соответствии: _____________ </w:t>
            </w:r>
          </w:p>
        </w:tc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Правила оформления декларации о соответствии требованиям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Евразийского экономического союза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декларировании соответствия заявителями могут быть зарегистрированные в соответствии с законодательством государства – члена Евразийского экономического союза (далее соответственно – государство-член, Союз)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Декларация о соответствии требованиям технического регламента Союза (далее – декларация) оформляется на листах белой бумаги формата A4 (210 x 297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декларирование соответствия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декларации на русском языке и государственном языке одного из государств-членов она заполняется в соответствии с пунктом 5 настоящего раздела на разных сторонах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поля декларации должны быть заполнены, за исключением случая, предусмотренного абзацем вторым подпункта «г» пункта 5 настоящего раздела (в оригинале декларации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декларации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2 строки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«ДЕКЛАРАЦИЯ О СООТВЕТСТВИИ»;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единый знак обращения продукции на рынке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(далее – организация-заявитель)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должность, фамилия, имя и отчество (при наличии) руководителя организации-заявителя или лица организации-заявителя, уполномоченного в соответствии с законодательством государства-члена принимать декларацию о соответствии (с указанием наименования и реквизитов уполномочивающего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заявителем является физическое лицо, зарегистрированное в качестве индивидуального предпринимателя, данное поле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продукции,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(в случаях, предусмотренных техническими регламентами Союза (техническими регламентами Таможенного союза) (далее – технические регламенты)) продукции и (или) иное условное обозначение, присвоенное изготовителем продукции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(в случаях, предусмотренных техническими регламентами)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(коды) продукции в соответствии с единой Товарной номенклатурой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декларирования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технического регламента (технических регламентов);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 и измерений (в случаях, предусмотренных схемой декларирования соответствия) с указанием номера, даты, наименования испытательной лаборатории (центра), регистрационного номера аттестата аккредитации (при наличии)), сведения о сертификате системы менеджмента (в случаях, предусмотренных схемой декларирования соответствия)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аккредитации,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регламентов), а также о примененной схеме декларирования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 и наименование такого стандарта,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применения), условиях и сроках хранения (в случаях, предусмотренных техническими регламентами), сроке службы (годности) или ресурсе продукции (в случаях, предусмотренных техническими регламентами) и иная информация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дата прекращения действия декларации (число – двумя арабскими цифрами, месяц – двумя арабскими цифрами, год – четырьмя арабскими цифрами). В случае если техническим регламентом (техническими регламентами) не установлен срок действия декларации, то в данном поле производится запись «срок не установлен»;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подпись, фамилия, имя и отчество (при наличии) физического лица, зарегистрированного в качестве индивидуального предпринимателя, руководителя организации-заявителя или лица организации-заявителя, уполномоченного в соответствии с законодательством государства-члена, с проставлением печати заявителя (если иное не установлено законодательством государства-члена). Использование факсимиле вместо подписи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11 – регистрационный номер декларации,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в поле 12 – дата внесения сведений о декларации в Единый реестр выданных сертификатов соответствия и зарегистрированных деклараций о соответствии (число – двумя арабскими цифрами, месяц – двумя арабскими цифрами, год – четырьмя арабскими цифрами).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значительном объеме информации, указываемой в полях 5, 7 и 8 декларации, такая информация приводится в приложении к декларации, которое является неотъемлемой частью декларации. Каждый лист приложения нумеруется, на нем проставляются регистрационный номер декларации, подпись, фамилия имя и отчество (при наличии) лица, принявшего декларацию, печать заявителя (если иное не установлено законодательством государства-члена). При этом в соответствующих полях декларации приводится ссылка на приложение (с указанием количества листов в приложении).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Внесение в декларацию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Копии зарегистрированной декларации изготавливаются лицом, принявшим эту декларацию, на листах белой бумаги формата A4 (210 x 297 мм), заверяются печатью (если иное не установлено законодательством государства-члена) и подписью указанного лица или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документа).».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