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2e90a" w14:textId="d72e9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статистических работ Евразийской экономической комиссии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6 декабря 2016 года № 194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порядке формирования и распространения официальной статистической информации Евразийского экономического союза (приложение № 4 к Договору о Евразийском экономическом союзе от 29 мая 2014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статистических работ Евразийской экономической комиссии на 2017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 в информационно-телекоммуникационной сети «Интернет».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Коллегии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2016 г. № 194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ПРОГРАММА</w:t>
      </w:r>
      <w:r>
        <w:br/>
      </w:r>
      <w:r>
        <w:rPr>
          <w:rFonts w:ascii="Times New Roman"/>
          <w:b/>
          <w:i w:val="false"/>
          <w:color w:val="000000"/>
        </w:rPr>
        <w:t>
статистических работ Евразийской экономической комиссии</w:t>
      </w:r>
      <w:r>
        <w:br/>
      </w:r>
      <w:r>
        <w:rPr>
          <w:rFonts w:ascii="Times New Roman"/>
          <w:b/>
          <w:i w:val="false"/>
          <w:color w:val="000000"/>
        </w:rPr>
        <w:t>
на 2017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4667"/>
        <w:gridCol w:w="4667"/>
      </w:tblGrid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работы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7"/>
        <w:gridCol w:w="4594"/>
        <w:gridCol w:w="4719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Экспресс-информации</w:t>
            </w:r>
          </w:p>
        </w:tc>
      </w:tr>
      <w:tr>
        <w:trPr>
          <w:trHeight w:val="30" w:hRule="atLeast"/>
        </w:trPr>
        <w:tc>
          <w:tcPr>
            <w:tcW w:w="4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1.О промышленном производстве в Евразийском экономическом союзе </w:t>
            </w:r>
          </w:p>
        </w:tc>
        <w:tc>
          <w:tcPr>
            <w:tcW w:w="4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</w:p>
        </w:tc>
        <w:tc>
          <w:tcPr>
            <w:tcW w:w="4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февраля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</w:t>
            </w:r>
          </w:p>
        </w:tc>
      </w:tr>
      <w:tr>
        <w:trPr>
          <w:trHeight w:val="30" w:hRule="atLeast"/>
        </w:trPr>
        <w:tc>
          <w:tcPr>
            <w:tcW w:w="4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 производстве 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в Евразийском экономическом союзе </w:t>
            </w:r>
          </w:p>
        </w:tc>
        <w:tc>
          <w:tcPr>
            <w:tcW w:w="4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</w:p>
        </w:tc>
        <w:tc>
          <w:tcPr>
            <w:tcW w:w="4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февраля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</w:t>
            </w:r>
          </w:p>
        </w:tc>
      </w:tr>
      <w:tr>
        <w:trPr>
          <w:trHeight w:val="30" w:hRule="atLeast"/>
        </w:trPr>
        <w:tc>
          <w:tcPr>
            <w:tcW w:w="4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3.Об индексах потребительских цен в Евразийском экономическом союзе </w:t>
            </w:r>
          </w:p>
        </w:tc>
        <w:tc>
          <w:tcPr>
            <w:tcW w:w="4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</w:p>
        </w:tc>
        <w:tc>
          <w:tcPr>
            <w:tcW w:w="4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декабря</w:t>
            </w:r>
          </w:p>
        </w:tc>
      </w:tr>
      <w:tr>
        <w:trPr>
          <w:trHeight w:val="30" w:hRule="atLeast"/>
        </w:trPr>
        <w:tc>
          <w:tcPr>
            <w:tcW w:w="4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4.Об индексах цен 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промышленной продукции в Евразийском экономическом союзе </w:t>
            </w:r>
          </w:p>
        </w:tc>
        <w:tc>
          <w:tcPr>
            <w:tcW w:w="4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</w:p>
        </w:tc>
        <w:tc>
          <w:tcPr>
            <w:tcW w:w="4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февраля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</w:t>
            </w:r>
          </w:p>
        </w:tc>
      </w:tr>
      <w:tr>
        <w:trPr>
          <w:trHeight w:val="30" w:hRule="atLeast"/>
        </w:trPr>
        <w:tc>
          <w:tcPr>
            <w:tcW w:w="4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5.Об индексах цен на отдельные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топливно-энергетических ресурсов в Евразийском экономическом союзе </w:t>
            </w:r>
          </w:p>
        </w:tc>
        <w:tc>
          <w:tcPr>
            <w:tcW w:w="4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</w:tc>
        <w:tc>
          <w:tcPr>
            <w:tcW w:w="4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</w:t>
            </w:r>
          </w:p>
        </w:tc>
      </w:tr>
      <w:tr>
        <w:trPr>
          <w:trHeight w:val="30" w:hRule="atLeast"/>
        </w:trPr>
        <w:tc>
          <w:tcPr>
            <w:tcW w:w="4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6.Об исполнении бюджетов и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долге в Евразийском экономическом союзе </w:t>
            </w:r>
          </w:p>
        </w:tc>
        <w:tc>
          <w:tcPr>
            <w:tcW w:w="4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</w:tc>
        <w:tc>
          <w:tcPr>
            <w:tcW w:w="4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ноября</w:t>
            </w:r>
          </w:p>
        </w:tc>
      </w:tr>
      <w:tr>
        <w:trPr>
          <w:trHeight w:val="30" w:hRule="atLeast"/>
        </w:trPr>
        <w:tc>
          <w:tcPr>
            <w:tcW w:w="4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7.Об итогах торгов на фондовых и товарных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биржах в Евразийском экономическом союзе </w:t>
            </w:r>
          </w:p>
        </w:tc>
        <w:tc>
          <w:tcPr>
            <w:tcW w:w="4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</w:p>
        </w:tc>
        <w:tc>
          <w:tcPr>
            <w:tcW w:w="4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октября</w:t>
            </w:r>
          </w:p>
        </w:tc>
      </w:tr>
      <w:tr>
        <w:trPr>
          <w:trHeight w:val="30" w:hRule="atLeast"/>
        </w:trPr>
        <w:tc>
          <w:tcPr>
            <w:tcW w:w="4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8.О платежных балансах в Евразийском экономическом союзе </w:t>
            </w:r>
          </w:p>
        </w:tc>
        <w:tc>
          <w:tcPr>
            <w:tcW w:w="4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</w:tc>
        <w:tc>
          <w:tcPr>
            <w:tcW w:w="4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октября</w:t>
            </w:r>
          </w:p>
        </w:tc>
      </w:tr>
      <w:tr>
        <w:trPr>
          <w:trHeight w:val="30" w:hRule="atLeast"/>
        </w:trPr>
        <w:tc>
          <w:tcPr>
            <w:tcW w:w="4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9.О внешнем долге в Евразийском экономическом союзе </w:t>
            </w:r>
          </w:p>
        </w:tc>
        <w:tc>
          <w:tcPr>
            <w:tcW w:w="4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4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октября</w:t>
            </w:r>
          </w:p>
        </w:tc>
      </w:tr>
      <w:tr>
        <w:trPr>
          <w:trHeight w:val="30" w:hRule="atLeast"/>
        </w:trPr>
        <w:tc>
          <w:tcPr>
            <w:tcW w:w="4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10.Взаимные инвестиции государств – членов Евразийского экономического союза </w:t>
            </w:r>
          </w:p>
        </w:tc>
        <w:tc>
          <w:tcPr>
            <w:tcW w:w="4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4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</w:p>
        </w:tc>
      </w:tr>
      <w:tr>
        <w:trPr>
          <w:trHeight w:val="30" w:hRule="atLeast"/>
        </w:trPr>
        <w:tc>
          <w:tcPr>
            <w:tcW w:w="4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11.Экспорт и импорт услуг государств – членов Евразийского экономического союза </w:t>
            </w:r>
          </w:p>
        </w:tc>
        <w:tc>
          <w:tcPr>
            <w:tcW w:w="4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4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октября</w:t>
            </w:r>
          </w:p>
        </w:tc>
      </w:tr>
      <w:tr>
        <w:trPr>
          <w:trHeight w:val="30" w:hRule="atLeast"/>
        </w:trPr>
        <w:tc>
          <w:tcPr>
            <w:tcW w:w="4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12.Взаимные услуги государств – членов Евразийского экономического союза </w:t>
            </w:r>
          </w:p>
        </w:tc>
        <w:tc>
          <w:tcPr>
            <w:tcW w:w="4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4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</w:t>
            </w:r>
          </w:p>
        </w:tc>
      </w:tr>
      <w:tr>
        <w:trPr>
          <w:trHeight w:val="30" w:hRule="atLeast"/>
        </w:trPr>
        <w:tc>
          <w:tcPr>
            <w:tcW w:w="4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13.О платежах за экспорт и импорт товаров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Евразийском экономическом союзе </w:t>
            </w:r>
          </w:p>
        </w:tc>
        <w:tc>
          <w:tcPr>
            <w:tcW w:w="4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4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мая</w:t>
            </w:r>
          </w:p>
        </w:tc>
      </w:tr>
      <w:tr>
        <w:trPr>
          <w:trHeight w:val="30" w:hRule="atLeast"/>
        </w:trPr>
        <w:tc>
          <w:tcPr>
            <w:tcW w:w="4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14.Об итогах внешней и взаимной торговли товарами государств – членов Евразийского экономического союза </w:t>
            </w:r>
          </w:p>
        </w:tc>
        <w:tc>
          <w:tcPr>
            <w:tcW w:w="4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</w:p>
        </w:tc>
        <w:tc>
          <w:tcPr>
            <w:tcW w:w="4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</w:p>
        </w:tc>
      </w:tr>
      <w:tr>
        <w:trPr>
          <w:trHeight w:val="30" w:hRule="atLeast"/>
        </w:trPr>
        <w:tc>
          <w:tcPr>
            <w:tcW w:w="4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15.О демографической ситуации в Евразийском экономическом союзе </w:t>
            </w:r>
          </w:p>
        </w:tc>
        <w:tc>
          <w:tcPr>
            <w:tcW w:w="4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</w:tc>
        <w:tc>
          <w:tcPr>
            <w:tcW w:w="4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ноября</w:t>
            </w:r>
          </w:p>
        </w:tc>
      </w:tr>
      <w:tr>
        <w:trPr>
          <w:trHeight w:val="30" w:hRule="atLeast"/>
        </w:trPr>
        <w:tc>
          <w:tcPr>
            <w:tcW w:w="4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16.О безработице в Евразийском экономическом союзе </w:t>
            </w:r>
          </w:p>
        </w:tc>
        <w:tc>
          <w:tcPr>
            <w:tcW w:w="4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</w:p>
        </w:tc>
        <w:tc>
          <w:tcPr>
            <w:tcW w:w="4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</w:t>
            </w:r>
          </w:p>
        </w:tc>
      </w:tr>
      <w:tr>
        <w:trPr>
          <w:trHeight w:val="30" w:hRule="atLeast"/>
        </w:trPr>
        <w:tc>
          <w:tcPr>
            <w:tcW w:w="4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17.О заработной плате в Евразийском экономическом союзе </w:t>
            </w:r>
          </w:p>
        </w:tc>
        <w:tc>
          <w:tcPr>
            <w:tcW w:w="4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оперативным данным)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</w:tc>
        <w:tc>
          <w:tcPr>
            <w:tcW w:w="4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Аналитические обзоры</w:t>
            </w:r>
          </w:p>
        </w:tc>
      </w:tr>
      <w:tr>
        <w:trPr>
          <w:trHeight w:val="30" w:hRule="atLeast"/>
        </w:trPr>
        <w:tc>
          <w:tcPr>
            <w:tcW w:w="4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18.Об основных социально-экономических показателях Евразийского экономического союза </w:t>
            </w:r>
          </w:p>
        </w:tc>
        <w:tc>
          <w:tcPr>
            <w:tcW w:w="4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</w:p>
        </w:tc>
        <w:tc>
          <w:tcPr>
            <w:tcW w:w="4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декабря</w:t>
            </w:r>
          </w:p>
        </w:tc>
      </w:tr>
      <w:tr>
        <w:trPr>
          <w:trHeight w:val="30" w:hRule="atLeast"/>
        </w:trPr>
        <w:tc>
          <w:tcPr>
            <w:tcW w:w="4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19.Об итогах внешней торговли товарами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 – членов Евразийского экономического союза </w:t>
            </w:r>
          </w:p>
        </w:tc>
        <w:tc>
          <w:tcPr>
            <w:tcW w:w="4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(уточненные данные)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</w:p>
        </w:tc>
        <w:tc>
          <w:tcPr>
            <w:tcW w:w="4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</w:p>
        </w:tc>
      </w:tr>
      <w:tr>
        <w:trPr>
          <w:trHeight w:val="30" w:hRule="atLeast"/>
        </w:trPr>
        <w:tc>
          <w:tcPr>
            <w:tcW w:w="4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20.Об итогах взаимной торговли товарами государств – членов Евразийского экономического союза </w:t>
            </w:r>
          </w:p>
        </w:tc>
        <w:tc>
          <w:tcPr>
            <w:tcW w:w="4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(уточненные данные)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</w:p>
        </w:tc>
        <w:tc>
          <w:tcPr>
            <w:tcW w:w="4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</w:p>
        </w:tc>
      </w:tr>
      <w:tr>
        <w:trPr>
          <w:trHeight w:val="30" w:hRule="atLeast"/>
        </w:trPr>
        <w:tc>
          <w:tcPr>
            <w:tcW w:w="4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21.О рынке труда в Евразийском экономическом союзе </w:t>
            </w:r>
          </w:p>
        </w:tc>
        <w:tc>
          <w:tcPr>
            <w:tcW w:w="4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4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Статистические таблицы</w:t>
            </w:r>
          </w:p>
        </w:tc>
      </w:tr>
      <w:tr>
        <w:trPr>
          <w:trHeight w:val="30" w:hRule="atLeast"/>
        </w:trPr>
        <w:tc>
          <w:tcPr>
            <w:tcW w:w="4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22.Макроэкономические показатели, определяющие устойчивость экономического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экономического союза (в части финансовой статистики) </w:t>
            </w:r>
          </w:p>
        </w:tc>
        <w:tc>
          <w:tcPr>
            <w:tcW w:w="4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</w:p>
        </w:tc>
        <w:tc>
          <w:tcPr>
            <w:tcW w:w="4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декабря</w:t>
            </w:r>
          </w:p>
        </w:tc>
      </w:tr>
      <w:tr>
        <w:trPr>
          <w:trHeight w:val="30" w:hRule="atLeast"/>
        </w:trPr>
        <w:tc>
          <w:tcPr>
            <w:tcW w:w="4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23.Показатели финансовой статистики для мониторинга Основных направлений экономического развития Евразийского экономического союза </w:t>
            </w:r>
          </w:p>
        </w:tc>
        <w:tc>
          <w:tcPr>
            <w:tcW w:w="4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4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</w:t>
            </w:r>
          </w:p>
        </w:tc>
      </w:tr>
      <w:tr>
        <w:trPr>
          <w:trHeight w:val="30" w:hRule="atLeast"/>
        </w:trPr>
        <w:tc>
          <w:tcPr>
            <w:tcW w:w="4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24.Основные показатели финансовой статистики по государствам – членам Евразийского экономического союза </w:t>
            </w:r>
          </w:p>
        </w:tc>
        <w:tc>
          <w:tcPr>
            <w:tcW w:w="4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4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</w:t>
            </w:r>
          </w:p>
        </w:tc>
      </w:tr>
      <w:tr>
        <w:trPr>
          <w:trHeight w:val="30" w:hRule="atLeast"/>
        </w:trPr>
        <w:tc>
          <w:tcPr>
            <w:tcW w:w="4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25.Экспорт и импорт услуг, обладающих интеграционным потенциалом </w:t>
            </w:r>
          </w:p>
        </w:tc>
        <w:tc>
          <w:tcPr>
            <w:tcW w:w="4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4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ноября</w:t>
            </w:r>
          </w:p>
        </w:tc>
      </w:tr>
      <w:tr>
        <w:trPr>
          <w:trHeight w:val="30" w:hRule="atLeast"/>
        </w:trPr>
        <w:tc>
          <w:tcPr>
            <w:tcW w:w="4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26.Платежи за экспорт и импорт товаров и услуг в Евразийском экономическом союзе </w:t>
            </w:r>
          </w:p>
        </w:tc>
        <w:tc>
          <w:tcPr>
            <w:tcW w:w="4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4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ноября</w:t>
            </w:r>
          </w:p>
        </w:tc>
      </w:tr>
      <w:tr>
        <w:trPr>
          <w:trHeight w:val="30" w:hRule="atLeast"/>
        </w:trPr>
        <w:tc>
          <w:tcPr>
            <w:tcW w:w="4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27.Внешняя торговля товарами государств – членов Евразийского экономического союза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(уточненные данные)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</w:p>
        </w:tc>
        <w:tc>
          <w:tcPr>
            <w:tcW w:w="4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</w:tr>
      <w:tr>
        <w:trPr>
          <w:trHeight w:val="30" w:hRule="atLeast"/>
        </w:trPr>
        <w:tc>
          <w:tcPr>
            <w:tcW w:w="4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28.Взаимная торговля товарами государств – членов Евразийского экономического союза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(уточненные данные)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</w:p>
        </w:tc>
        <w:tc>
          <w:tcPr>
            <w:tcW w:w="4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</w:tr>
      <w:tr>
        <w:trPr>
          <w:trHeight w:val="30" w:hRule="atLeast"/>
        </w:trPr>
        <w:tc>
          <w:tcPr>
            <w:tcW w:w="4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29.Таблицы 3.1, 3.2, 3.6 и 3.7 Вопросника № 3 Статкомитета СНГ по статистике внешнеэкономических связей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Республике Армения, Республике Беларусь, Республике Казахстан, Кыргызской Республике, Российской Федерации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</w:p>
        </w:tc>
        <w:tc>
          <w:tcPr>
            <w:tcW w:w="4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</w:p>
        </w:tc>
      </w:tr>
      <w:tr>
        <w:trPr>
          <w:trHeight w:val="30" w:hRule="atLeast"/>
        </w:trPr>
        <w:tc>
          <w:tcPr>
            <w:tcW w:w="4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30.Таблицы 3.1, 3.2, 3.5 – 3.7 и 3.10 Вопросника № 3 Статкомитета СНГ по статистике внешнеэкономических связей по Республике Армения, Республике Беларусь, Республике Казахстан, Кыргызской Республике, Российской Федерации4 </w:t>
            </w:r>
          </w:p>
        </w:tc>
        <w:tc>
          <w:tcPr>
            <w:tcW w:w="4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(уточненные данные)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</w:tc>
        <w:tc>
          <w:tcPr>
            <w:tcW w:w="4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</w:t>
            </w:r>
          </w:p>
        </w:tc>
      </w:tr>
      <w:tr>
        <w:trPr>
          <w:trHeight w:val="30" w:hRule="atLeast"/>
        </w:trPr>
        <w:tc>
          <w:tcPr>
            <w:tcW w:w="4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31.Таблицы 3.3, 3.4, 3.8 и 3.9 Вопросника № 3 Статкомитета СНГ по статистике внешнеэкономических связей по Республике Армения, Республике Беларусь, Республике Казахстан, Кыргызской Республике, Российской Федерации4 </w:t>
            </w:r>
          </w:p>
        </w:tc>
        <w:tc>
          <w:tcPr>
            <w:tcW w:w="4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(уточненные данные)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</w:tc>
        <w:tc>
          <w:tcPr>
            <w:tcW w:w="4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ноября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Статистические бюллетени и сборники</w:t>
            </w:r>
          </w:p>
        </w:tc>
      </w:tr>
      <w:tr>
        <w:trPr>
          <w:trHeight w:val="30" w:hRule="atLeast"/>
        </w:trPr>
        <w:tc>
          <w:tcPr>
            <w:tcW w:w="4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32.Национальные счета.Статистика Евразийского экономического союза </w:t>
            </w:r>
          </w:p>
        </w:tc>
        <w:tc>
          <w:tcPr>
            <w:tcW w:w="4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4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</w:t>
            </w:r>
          </w:p>
        </w:tc>
      </w:tr>
      <w:tr>
        <w:trPr>
          <w:trHeight w:val="30" w:hRule="atLeast"/>
        </w:trPr>
        <w:tc>
          <w:tcPr>
            <w:tcW w:w="4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33.Статистика государственных финансов Евразийского экономического союза </w:t>
            </w:r>
          </w:p>
        </w:tc>
        <w:tc>
          <w:tcPr>
            <w:tcW w:w="4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</w:p>
        </w:tc>
        <w:tc>
          <w:tcPr>
            <w:tcW w:w="4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</w:t>
            </w:r>
          </w:p>
        </w:tc>
      </w:tr>
      <w:tr>
        <w:trPr>
          <w:trHeight w:val="30" w:hRule="atLeast"/>
        </w:trPr>
        <w:tc>
          <w:tcPr>
            <w:tcW w:w="4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34.Денежное обращение и кредитование.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 Евразийского экономического союза </w:t>
            </w:r>
          </w:p>
        </w:tc>
        <w:tc>
          <w:tcPr>
            <w:tcW w:w="4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</w:p>
        </w:tc>
        <w:tc>
          <w:tcPr>
            <w:tcW w:w="4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</w:p>
        </w:tc>
      </w:tr>
      <w:tr>
        <w:trPr>
          <w:trHeight w:val="30" w:hRule="atLeast"/>
        </w:trPr>
        <w:tc>
          <w:tcPr>
            <w:tcW w:w="4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35.Финансовые организации в Евразийском экономическом союзе </w:t>
            </w:r>
          </w:p>
        </w:tc>
        <w:tc>
          <w:tcPr>
            <w:tcW w:w="4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июля 2016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января 2017 г.</w:t>
            </w:r>
          </w:p>
        </w:tc>
        <w:tc>
          <w:tcPr>
            <w:tcW w:w="4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</w:t>
            </w:r>
          </w:p>
        </w:tc>
      </w:tr>
      <w:tr>
        <w:trPr>
          <w:trHeight w:val="30" w:hRule="atLeast"/>
        </w:trPr>
        <w:tc>
          <w:tcPr>
            <w:tcW w:w="4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36.Статистика внешнего сектора Евразийского экономического союза </w:t>
            </w:r>
          </w:p>
        </w:tc>
        <w:tc>
          <w:tcPr>
            <w:tcW w:w="4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оперативным данным)</w:t>
            </w:r>
          </w:p>
        </w:tc>
        <w:tc>
          <w:tcPr>
            <w:tcW w:w="4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июня</w:t>
            </w:r>
          </w:p>
        </w:tc>
      </w:tr>
      <w:tr>
        <w:trPr>
          <w:trHeight w:val="30" w:hRule="atLeast"/>
        </w:trPr>
        <w:tc>
          <w:tcPr>
            <w:tcW w:w="4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37.Прямые инвестиции в Евразийском экономическом союзе </w:t>
            </w:r>
          </w:p>
        </w:tc>
        <w:tc>
          <w:tcPr>
            <w:tcW w:w="4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оперативным данным)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4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</w:tr>
      <w:tr>
        <w:trPr>
          <w:trHeight w:val="30" w:hRule="atLeast"/>
        </w:trPr>
        <w:tc>
          <w:tcPr>
            <w:tcW w:w="4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38.Экспорт и импорт услуг в Евразийском экономическом союзе </w:t>
            </w:r>
          </w:p>
        </w:tc>
        <w:tc>
          <w:tcPr>
            <w:tcW w:w="4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оперативным данным)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4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декабря</w:t>
            </w:r>
          </w:p>
        </w:tc>
      </w:tr>
      <w:tr>
        <w:trPr>
          <w:trHeight w:val="30" w:hRule="atLeast"/>
        </w:trPr>
        <w:tc>
          <w:tcPr>
            <w:tcW w:w="4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39.Финансовая статистика Евразийского экономического союза </w:t>
            </w:r>
          </w:p>
        </w:tc>
        <w:tc>
          <w:tcPr>
            <w:tcW w:w="4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оперативным данным)</w:t>
            </w:r>
          </w:p>
        </w:tc>
        <w:tc>
          <w:tcPr>
            <w:tcW w:w="4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апреля</w:t>
            </w:r>
          </w:p>
        </w:tc>
      </w:tr>
      <w:tr>
        <w:trPr>
          <w:trHeight w:val="30" w:hRule="atLeast"/>
        </w:trPr>
        <w:tc>
          <w:tcPr>
            <w:tcW w:w="4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40.Внешняя торговля товарами.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Евразийского экономического союза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5, 6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(уточненные данные)</w:t>
            </w:r>
          </w:p>
        </w:tc>
        <w:tc>
          <w:tcPr>
            <w:tcW w:w="4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</w:t>
            </w:r>
          </w:p>
        </w:tc>
      </w:tr>
      <w:tr>
        <w:trPr>
          <w:trHeight w:val="30" w:hRule="atLeast"/>
        </w:trPr>
        <w:tc>
          <w:tcPr>
            <w:tcW w:w="4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41.Взаимная торговля товарами.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Евразийского экономического союза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6, 7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(уточненные данные)</w:t>
            </w:r>
          </w:p>
        </w:tc>
        <w:tc>
          <w:tcPr>
            <w:tcW w:w="4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</w:t>
            </w:r>
          </w:p>
        </w:tc>
      </w:tr>
      <w:tr>
        <w:trPr>
          <w:trHeight w:val="30" w:hRule="atLeast"/>
        </w:trPr>
        <w:tc>
          <w:tcPr>
            <w:tcW w:w="4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42.Социально-демографические индикаторы. Статистика Евразийского экономического союза </w:t>
            </w:r>
          </w:p>
        </w:tc>
        <w:tc>
          <w:tcPr>
            <w:tcW w:w="4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</w:tc>
        <w:tc>
          <w:tcPr>
            <w:tcW w:w="4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декабря</w:t>
            </w:r>
          </w:p>
        </w:tc>
      </w:tr>
      <w:tr>
        <w:trPr>
          <w:trHeight w:val="30" w:hRule="atLeast"/>
        </w:trPr>
        <w:tc>
          <w:tcPr>
            <w:tcW w:w="4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43.Евразийский экономический союз в цифрах6 </w:t>
            </w:r>
          </w:p>
        </w:tc>
        <w:tc>
          <w:tcPr>
            <w:tcW w:w="4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оперативным данным)</w:t>
            </w:r>
          </w:p>
        </w:tc>
        <w:tc>
          <w:tcPr>
            <w:tcW w:w="4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мая</w:t>
            </w:r>
          </w:p>
        </w:tc>
      </w:tr>
      <w:tr>
        <w:trPr>
          <w:trHeight w:val="30" w:hRule="atLeast"/>
        </w:trPr>
        <w:tc>
          <w:tcPr>
            <w:tcW w:w="4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44.Статистический ежегодник Евразийского экономического союза6 </w:t>
            </w:r>
          </w:p>
        </w:tc>
        <w:tc>
          <w:tcPr>
            <w:tcW w:w="4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4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ноября</w:t>
            </w:r>
          </w:p>
        </w:tc>
      </w:tr>
      <w:tr>
        <w:trPr>
          <w:trHeight w:val="30" w:hRule="atLeast"/>
        </w:trPr>
        <w:tc>
          <w:tcPr>
            <w:tcW w:w="4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45.Агропромышленный комплекс. Статистика Евразийского экономического союза </w:t>
            </w:r>
          </w:p>
        </w:tc>
        <w:tc>
          <w:tcPr>
            <w:tcW w:w="4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4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августа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Датой выпуска является дата размещения на официальном сайте Евразийского экономического союза в информационно-телекоммуникационной сети «Интернет».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Детализация данных: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странам и группировкам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разделам и группам единой Товарной номенклатуры внешнеэкономической деятельности Евразийского экономического союза (далее – ТН ВЭД ЕАЭС);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видам экономической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разделам и отделам Международной стандартной торговой классификации;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широким экономическим категориям;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группам товаров в зависимости от их назначения (инвестиционные, промежуточные, потребительские);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товарам (по позициям ТН ВЭД ЕАЭС) в разрезе «товар – страна»;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странам в разрезе «страна – товар» (по позициям ТН ВЭД ЕАЭС);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Евразийскому экономическому союзу в целом в разрезе подсубпозиций ТН ВЭД ЕАЭС в стоимостном и количественном выражении (по импорту – с разбивкой по странам-партнерам).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Детализация данных: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разделам и группам ТН ВЭД ЕАЭС;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видам экономической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разделам и отделам Международной стандартной торговой классификации;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широким экономическим категориям;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группам товаров в зависимости от их назначения (инвестиционные, промежуточные, потребительские);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товарам (по позициям ТН ВЭД ЕАЭС) в разрезе «товар – страна».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Датой выпуска является дата направления в электронном виде в Статкомитет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Детализация данных: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странам и группировкам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разделам и группам ТН ВЭД ЕАЭС;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видам экономической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разделам и отделам Международной стандартной торговой классификации;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широким экономическим категориям;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группам товаров в зависимости от их назначения (инвестиционные, промежуточные, потребительские);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основным товарам (по позициям ТН ВЭД ЕАЭС) в разрезе «товар – страна»;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странам – основным торговым партнерам в разрезе «страна – товар» (по позициям ТН ВЭД ЕАЭС).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Выпускается также в виде печатного издания.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Детализация данных: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разделам и группам ТН ВЭД ЕАЭС;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видам экономической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разделам и отделам Международной стандартной торговой классификации;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широким экономическим категориям;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группам товаров в зависимости от их назначения (инвестиционные, промежуточные, потребительские);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основным товарам (по позициям ТН ВЭД ЕАЭС) в разрезе «товар – страна».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