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386a" w14:textId="e773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штатной численности департаментов Евразийской экономической комиссии и распределении их между членами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февраля 2016 года № 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10 октября 2014 г. № 80,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16 октября 2015 г. № 24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декабря 2015 г. № 37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департаментов Евразийской экономической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штатную численность департаментов Евразийской экономической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департаментов Евразийской экономической комиссии между членами Коллегии Евразийской экономической комиссии.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следующую представленность по должностям должностных лиц в департаментах Евразийской экономической комиссии: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директорам департаментов: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Армения 5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5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5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5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5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 заместителям директоров департаментов: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Армения 13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13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13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13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 13 должностей.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Совета Евразийской экономической комиссии от 25 января 2012 г. № 2.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Председателю Коллегии Евразийской экономической комиссии (далее – Комиссия) Саркисяну Т.С. в 2-х месячный срок представить на рассмотрение Совета Евразийской экономической комиссии предложения по новой структуре департаментов Комиссии, предусматривающее оптимизацию численности департаментов Комиссии с учетом изменившейся функциональной нагрузки на департаменты, в связи с принятием Договора о Евразийском экономическом союзе от 29 мая 2014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1 марта 2016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г. № 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департаментов Евразийской экономической комиссии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Совета Евразийской экономической комиссии от 16.05.2016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01.08.2016).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протокола и организационного обеспечения.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финансов.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Правовой департамент.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управления делами.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развития интеграции.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макроэкономической политики.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статистики.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финансовой политики.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развития предпринимательской деятельности.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трудовой миграции и социальной защиты.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промышленной политики.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агропромышленной политики.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торговой политики.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таможенно-тарифного и нетарифного регулирования.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защиты внутреннего рынка.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технического регулирования и аккредитации.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санитарных, фитосанитарных и ветеринарных мер.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таможенного законодательства и правоприменительной практики.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таможенной инфраструктуры.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транспорта и инфраструктуры.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энергетики.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антимонопольного регулирования.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конкурентной политики и политики в области государственных закупок.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информационных технологий.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функционирования внутренних рынков.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г. № 1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ШТАТНАЯ ЧИСЛЕННОСТЬ</w:t>
      </w:r>
      <w:r>
        <w:br/>
      </w:r>
      <w:r>
        <w:rPr>
          <w:rFonts w:ascii="Times New Roman"/>
          <w:b/>
          <w:i w:val="false"/>
          <w:color w:val="000000"/>
        </w:rPr>
        <w:t>департаментов Евразийской экономической комиссии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Штатная численность в редакции решения Совета Евразийской экономической комиссии от 16.05.2016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01.08.2016); с изменениями, внесенными решениями Совета Евразийской экономической комиссии от 02.10.2017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14.06.2018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15.04.2022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и члены Коллегии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Председателя Коллегии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интеграции и макроэкономике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экономике и финансовой политике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промышленности и агропромышленному комплексу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торговле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техническому регулированию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таможенному сотрудничеству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энергетике и инфраструктуре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конкуренции и антимонопольному регулированию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члена Коллегии (Министра) по внутренним рынкам, информатизации, информационно-коммуникационным технологиям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протокола и организационного обеспечения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делами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интеграции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финансовой политики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трудовой миграции и социальной защиты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агропромышленной политики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торговой политики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таможенно-тарифного и нетарифного регулирования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защиты внутреннего рынка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таможенного законодательства и правоприменительной практики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таможенной инфраструктуры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транспорта и инфраструктуры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антимонопольного регулирования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конкурентной политики и политики в области государственных закупок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информационных технологий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функционирования внутренних рынков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г. № 1</w:t>
            </w:r>
          </w:p>
        </w:tc>
      </w:tr>
    </w:tbl>
    <w:bookmarkStart w:name="z3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департаментов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между членами Коллегии Евразийской экономической комиссии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Распределение с изменением, внесенным решением Совета Евразийской экономической комиссии от 16.05.2016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01.08.2016).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Коллегии Евразийской экономической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Председателя Коллегии Евразийской экономической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протокола и организационного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департамент;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управления 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интеграции и макроэкономике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члена Коллегии (Министра) по интеграции и макроэкономике Евразийской экономической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развития интеграции;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макроэкономической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статистики.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экономике и финансовой политике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члена Коллегии (Министра) по экономике и финансовой политике Евразийской экономической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финансовой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развития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трудовой миграции и социальной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промышленности и агропромышленному комплексу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члена Коллегии (Министра) по промышленности и агропромышленному комплексу Евразийской экономической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промышленной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агропромышленной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торговле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члена Коллегии (Министра) по торговле Евразийской экономической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таможенно-тарифного и нетарифного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защиты внутреннего рынка.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техническому регулированию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члена Коллегии (Министра) по техническому регулированию Евразийской экономической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технического регулирования и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санитарных, фитосанитарных и ветеринарных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таможенному сотрудничеству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члена Коллегии (Министра) по таможенному сотрудничеству Евразийской экономической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таможенного законодательства и правоприменительной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таможенной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энергетике и инфраструктуре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члена Коллегии (Министра) по энергетике и инфраструктуре Евразийской экономической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транспорта и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энергетики.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Коллегии (Министр) по конкуренции и антимонопольному регулированию Евразийской экономической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члена Коллегии (Министра) по конкуренции и антимонопольному регулированию Евразийской экономической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антимонопольного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конкурентной политики и политики в области государственных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по внутренним рынкам, информатизации, информационно-коммуникационным технологиям: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члена Коллегии (Министра) по внутренним рынкам, информатизации, информационно-коммуникационным технологиям;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функционирования внутренних рынков.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