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e846" w14:textId="803e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план разработки технических регламентов Евразийского экономического союза и внесения изменений в технические регламенты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30 ноября 2016 года № 125. Утратило силу решением Совета Евразийской экономической комиссии от 23 апреля 2021 года № 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23.04.2021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порядке разработки, принятия, внесения изменений и отмены технического регламента Таможенного союза, утвержденного Решением Совета Евразийской экономической комиссии от 20 июня 2012 г. № 48,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Раздел I плана разработки технических регламентов Евразийского экономического союза и внесения изменений в технические регламенты Таможенного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 октября 2014 г. № 79, дополнить позициями 23 и 24 следующего содержания: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"23. О безопасности подвижного состава метрополитена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– 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2017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О безопасности легкорельсового транспорта, трамваев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– 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2017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Габриелян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 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 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