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ea25" w14:textId="8e0e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и обращения товаров на таможенной территории Евразийского экономического союза в связи с присоединением Республики Казахстан к Всемирной торговой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12 августа 2016 года № 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(далее – Протокол) и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 Евразийский межправительственный совет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при перемещении с территории Республики Казахстан на территории других государств – членов Евразийского экономического союза (далее – государства-члены) товаров, включенных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за исключением товаров, указанных в пункте 3 статьи 3 Протокола, в качестве товаросопроводительного документа признается бумажная копия электронного счета-фактуры, зарегистрированного в национальной системе учета Республики Казахстан, отвечающая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Протокола.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Правительствам государств-членов при установлении требований в отношении обязательных товаросопроводительных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Протокола предусматривать в их составе в том числе бумажную копию электронного счета-фактуры, указанную в абзаце первом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 принятия решения Евразийского межправительственного совета, отменяющего порядок, предусмотренный настоящим пунктом, бумажная копия электронного счета-фактуры заверяется печатью территориального органа Комитета государственных доходов Министерства финансов Республики Казахстан, а также сопровождается одним из следующих документов: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копия таможенной декларации, заверенная печатью территориального органа Комитета государственных доходов Министерства финансов Республики Казахстан, – при перемещении товаров, ранее ввезенных из третьих стран по ставкам Единого таможенного тарифа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оригинал сертификата о происхождении товаров формы СТ-1, выданного в соответствии с Правилами определения страны происхождения товаров, являющимися неотъемлемой частью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года, если иное не предусмотрено решением Евразийского межправительственного совета, – при перемещении товаров,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оригинал сертификата о происхождении товаров формы СТ-KZ, выданного в соответствии с законодательством Республики Казахстан, или его копия, заверенная Национальной палатой предпринимателей Республики Казахстан "Атамекен", – при перемещении товаров, произведенных на территориях свободной экономической зоны и свободных складов;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копия заявления о ввозе товаров и уплате косвенных налогов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Договору) – при перемещении товаров, ранее ввезенных из других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Евразийского Межправительственного Совета от 10.04.2020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Исходя из необходимости рассмотрения вопроса о ввозе и обращении товаров на таможенной территории Евразийского экономического союза в связи с присоединением Республики Казахстан к Всемирной торговой организации в ходе очередного заседания Евразийского межправительственного совета заслушать доклад Республики Казахстан о работе по созданию и функционированию национальной системы учета Республики Казахстан,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Протокола.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