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3e1" w14:textId="c3d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жевательных конфет в соответствии с единой Товарной 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2017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Жевательные конфеты, представляющие собой кондитерские изделия из сахара, имеющие жевательную консистенцию, приготовленные из сахара и (или) сахарных сиропов и желирующих веществ с добавлением или без добавления жировых компонентов и (или) фруктовых соков, и (или) растительных экстрактов, и (или) красящих и вкусоароматических добавок, в соответствии с Основными правилами интерпретации Товарной номенклатуры внешнеэкономической деятельности 1 и 6 классифицируются в подсубпозиции 1704 90 650 0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