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088f" w14:textId="c2e0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20 Положения о Консультативном комитете по информатизации, информационно-коммуникационным технологиям и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2017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информатизации, информационно-коммуникационным технологиям и защите информации, утвержденного Решением Коллегии Евразийской экономической комиссии от 2 июня 2016 г. № 53, слова ", но не реже 1 раза в 2 месяца" исключить.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