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b78" w14:textId="703a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сентября 2017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зачислении и распределении специальных, антидемпинговых, компенсационных пошлин (приложение к приложению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между уполномоченными органами государств – членов Евразийского экономического союза информацией, связанной с зачислением, распределением, перечислением и возвратом специальных, антидемпинговых, компенсационных пошлин, утвержденное Решением Коллегии Евразийской экономической комиссии от 18 декабря 2014 г. № 240,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органам других государств-членов, а также"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"пунктами 3 и 4" заменить словами "пунктом 3".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