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a0cd" w14:textId="cdaa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вопросам защиты прав потребителей государств – членов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26 сентября 2017 года № 132. Утратило силу распоряжением Коллегии Евразийской экономической комиссии от 4 февраля 2019 года №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04.02.2019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вопросам защиты прав потребителей государств – членов Евразийского экономического союза.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101 "О составе Консультативного комитета по вопросам защиты прав потребителей государств – членов Евразийского экономического союза".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распоряжение вступает в силу с даты его опубликования на официальном сайте Евразийского экономического союза.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сентября 2017 г. № 132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   </w:t>
      </w:r>
      <w:r>
        <w:br/>
      </w:r>
      <w:r>
        <w:rPr>
          <w:rFonts w:ascii="Times New Roman"/>
          <w:b/>
          <w:i w:val="false"/>
          <w:color w:val="000000"/>
        </w:rPr>
        <w:t xml:space="preserve">Консультативного комитета по вопросам защиты прав потребителей государств – членов Евразийского экономического союза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85"/>
        <w:gridCol w:w="1385"/>
        <w:gridCol w:w="9530"/>
      </w:tblGrid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Армения  
</w:t>
            </w:r>
          </w:p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Варданян Армен Албертович</w:t>
            </w:r>
          </w:p>
          <w:bookmarkEnd w:id="4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9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Департамента стратегии, планирования, мониторинга и методологии Государственной службы безопасности пищевых продуктов Министерства сельского хозяйства Республики Армения  </w:t>
            </w:r>
          </w:p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Варданян Артур Рубенович</w:t>
            </w:r>
          </w:p>
          <w:bookmarkEnd w:id="5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9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 по регулированию общественных услуг Республики Армения</w:t>
            </w:r>
          </w:p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Даниелян Ваге Максимович</w:t>
            </w:r>
          </w:p>
          <w:bookmarkEnd w:id="6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инспекции по безопасности и контролю за качеством пищевых продуктов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Маргарян Гаяне Камоевна</w:t>
            </w:r>
          </w:p>
          <w:bookmarkEnd w:id="7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9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технического регулирования Департамента развития инфраструктуры качества Министерства экономического развития и инвестиций Республики Армения </w:t>
            </w:r>
          </w:p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Оганнисян Арег Леваевич</w:t>
            </w:r>
          </w:p>
          <w:bookmarkEnd w:id="8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по контролю недобросовестной конкуренции – заместитель начальника Управления по контролю аппарата Государственной комиссии по защите экономической конкуренции Республики Армения </w:t>
            </w:r>
          </w:p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Халикян Левон Овикович</w:t>
            </w:r>
          </w:p>
          <w:bookmarkEnd w:id="9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Государственной инспекции по надзору за рынком Министерства экономического развития и инвестиций Республики Армения</w:t>
            </w:r>
          </w:p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Ходжагорян Карен Хоренович</w:t>
            </w:r>
          </w:p>
          <w:bookmarkEnd w:id="10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технического отдела Департамента развития и мониторинга Комиссии по регулированию общественных услуг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  <w:bookmarkEnd w:id="11"/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Барышникова Ирина Николаевна</w:t>
            </w:r>
          </w:p>
          <w:bookmarkEnd w:id="12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9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защиты прав потребителей и контроля за рекламой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Буссель Игорь Олегович</w:t>
            </w:r>
          </w:p>
          <w:bookmarkEnd w:id="13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9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государственного надзора за техническими регламентами и метрологического контроля Государственного комитета по стандартизации Республики Беларусь  </w:t>
            </w:r>
          </w:p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Карпович Артур Борисович</w:t>
            </w:r>
          </w:p>
          <w:bookmarkEnd w:id="14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Министра антимонопольного регулирования и торговли Республики Беларусь </w:t>
            </w:r>
          </w:p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Константинович Оксана Валерьевна</w:t>
            </w:r>
          </w:p>
          <w:bookmarkEnd w:id="15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международного сотрудничества и применения мер нетарифного регулирования Министерства антимонопольного регулирования и торговли Республики Беларусь </w:t>
            </w:r>
          </w:p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Митянский Сергей Витальевич</w:t>
            </w:r>
          </w:p>
          <w:bookmarkEnd w:id="16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методологии антимонопольного регулирования, конкуренции и ценообразования Министерства антимонопольного регулирования и торговли Республики Беларусь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bookmarkEnd w:id="17"/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Абдуалиева Меруерт Кулмуратовна </w:t>
            </w:r>
          </w:p>
          <w:bookmarkEnd w:id="18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9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Рустам Нурланович </w:t>
            </w:r>
          </w:p>
          <w:bookmarkEnd w:id="19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9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Комитета по регулированию естественных монополий, защите конкуренции и прав потребителей Министерства национальной экономики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  <w:bookmarkEnd w:id="20"/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Абакиров Эльдар Курманбекович</w:t>
            </w:r>
          </w:p>
          <w:bookmarkEnd w:id="21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9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экономики Кыргызской Республики </w:t>
            </w:r>
          </w:p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Мамыралиев Айбек Абасканович </w:t>
            </w:r>
          </w:p>
          <w:bookmarkEnd w:id="22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9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статс-секретарь Государственного агентства антимонопольного регулирования при Правительстве Кыргызской Республики </w:t>
            </w:r>
          </w:p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 
</w:t>
            </w:r>
          </w:p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Брагина Ирина Викторовна</w:t>
            </w:r>
          </w:p>
          <w:bookmarkEnd w:id="23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9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Живулин Вадим Александрович</w:t>
            </w:r>
          </w:p>
          <w:bookmarkEnd w:id="24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9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оценки регулирующего воздействия Министерства экономического развития Российской Федерации </w:t>
            </w:r>
          </w:p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Паршин Максим Викторович</w:t>
            </w:r>
          </w:p>
          <w:bookmarkEnd w:id="25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9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развития малого и среднего предпринимательства и конкуренции Министерства экономического развития Российской Федерации </w:t>
            </w:r>
          </w:p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Анна Юрьевна</w:t>
            </w:r>
          </w:p>
          <w:bookmarkEnd w:id="26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9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Прусаков Олег Владимирович</w:t>
            </w:r>
          </w:p>
          <w:bookmarkEnd w:id="27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9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защиты прав потребителей Федеральной службы по надзору в сфере защиты прав потребителей и благополучия человека </w:t>
            </w:r>
          </w:p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Пучковский Андрей Евгеньевич</w:t>
            </w:r>
          </w:p>
          <w:bookmarkEnd w:id="28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9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защиты прав потребителей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Склярова Яна Вячеславовна </w:t>
            </w:r>
          </w:p>
          <w:bookmarkEnd w:id="29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контроля рекламы и недобросовестной конкуренции Федеральной антимонопольной службы </w:t>
            </w:r>
          </w:p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Сысоева Анна Алексеевна</w:t>
            </w:r>
          </w:p>
          <w:bookmarkEnd w:id="30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9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 Игорь Александрович</w:t>
            </w:r>
          </w:p>
          <w:bookmarkEnd w:id="31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анализа конкурентной среды на товарных рынках Департамента развития малого и среднего предпринимательства и конкуренции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Независимые эксперты</w:t>
            </w:r>
          </w:p>
          <w:bookmarkEnd w:id="32"/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Абсаттаров Динмухамед Болатович</w:t>
            </w:r>
          </w:p>
          <w:bookmarkEnd w:id="33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развитию малого и среднего бизнеса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Жунисов Ержан Аскарович</w:t>
            </w:r>
          </w:p>
          <w:bookmarkEnd w:id="34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председателя корпоративного фонда "Казахстанский фонд защиты прав потребителей"</w:t>
            </w:r>
          </w:p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Костиков Игорь Владимирович</w:t>
            </w:r>
          </w:p>
          <w:bookmarkEnd w:id="35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совета Общероссийской общественной организации потребителей "Союз по защите прав потребителей финансовых услуг" (Финпотребсоюз) </w:t>
            </w:r>
          </w:p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Куразов Анархан Туретаевич </w:t>
            </w:r>
          </w:p>
          <w:bookmarkEnd w:id="36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Представительства Национальной палаты предпринимателей Республики Казахстан "Атамекен" в Российской Федерации </w:t>
            </w:r>
          </w:p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Онищук Александр Васильевич</w:t>
            </w:r>
          </w:p>
          <w:bookmarkEnd w:id="37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Ассоциации торговых компаний и товаропроизводителей электробытовой и компьютерной техники (РАТЭК) </w:t>
            </w:r>
          </w:p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Романовская Светлана Юрьевна</w:t>
            </w:r>
          </w:p>
          <w:bookmarkEnd w:id="38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Республиканского общественного объединения "Национальная Лига Потребителей" </w:t>
            </w:r>
          </w:p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Тюлебекова Долорес Борисовна</w:t>
            </w:r>
          </w:p>
          <w:bookmarkEnd w:id="39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экономической интеграции Национальной палаты предпринимателей Республики Казахстан "Атамекен" </w:t>
            </w:r>
          </w:p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Янин Дмитрий Дмитриевич</w:t>
            </w:r>
          </w:p>
          <w:bookmarkEnd w:id="40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правления Международной конфедерации обществ потребителей (КонфОП)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