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c561" w14:textId="292c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подписания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2018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Председателю Коллегии Евразийской экономической комиссии Саркисяну Т.С. подписать Временное соглашение, ведущее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имени Евразийского экономического союза после завершения государствами - членами Евразийского экономического союза необходимых внутригосударственных процедур.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Кыргызской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