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52be" w14:textId="1e85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6 декабря 2018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разместить на официальном сайте Евразийского экономического союза одобренный годовой отчет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2017 год.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