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b51a" w14:textId="617b5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специализированных пищевых продуктов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августа 2018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Специализированный пищевой продукт в виде порошка или концентрированной жидкости, состоящий из смеси аминокислот или растительных экстрактов с добавлением витаминов, микро- и (или) макроэлементов, содержащий вспомогательные вещества, предназначенный для сбалансированного дополнения к питанию человека, требующий перед употреблением дополнительного приготовления (разведения водой), в соответствии с Основным правилом интерпретации Товарной номенклатуры внешнеэкономической деятельности 1 классифицируется в товарной позиции 2106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Специализированный пищевой продукт в виде жидкости, состоящий из смеси белков, растительных масел, углеводов с добавлением витаминов, микро- и (или) макроэлементов, содержащий вспомогательные вещества, предназначенный для сбалансированного дополнения к питанию человека, непосредственно употребляемый в качестве напитка, в соответствии с Основным правилом интерпретации Товарной номенклатуры внешнеэкономической деятельности 1 классифицируется в товарной позиции 2202 единой Товарной номенклатуры внешнеэкономической деятельности Евразийского экономического союза.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по истечении 30 календарных дней с даты его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