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6568" w14:textId="6066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7 февраля 2018 г.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августа 2018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доработки информационных систем таможенных органов государств – членов Евразийского экономического союза в части, касающейся подтверждения фактического вывоза товаров с таможенной территории Евразийского экономического союза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февраля 2018 г. № 25 "О Порядке подтверждения таможенными органами государств – членов Евразийского экономического союза фактического вывоза товаров с таможенной территории Союза" слова "1 сентября 2018 г." заменить словами "1 февраля 2019 г.".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сентября 2018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