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d778" w14:textId="a71d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2018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Российской Федерацией обязательств в рамках функционирования внутреннего рынка Евразийского экономического союза в части введения временных ограничений на поставки в Российскую Федерацию молока питьевого, произведенного предприятиями Республики Беларусь,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Российскую Федерацию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Договора о Евразийском экономическом союзе от 29 мая 2014 года при обращении на своей территории молока питьевого, произведенного предприятиями Республики Беларусь.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Российской Федерации проинформировать Евразийскую экономическую комиссию о принятых мерах в течение 10 календарных дней с даты вступления настоящего Решения в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