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b0e0" w14:textId="ff8b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рассмотрения дел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конкуренции, утвержденный Решением Совета Евразийской экономической комиссии от 23 ноября 2012 г. № 99,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57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рассмотрения дел о нарушении общих правил конкуренции на трансграничных рынках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после слова "председателя" дополнить словами ", заместителя председателя";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абзацами следующего содержания: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изменения состава комиссии по рассмотрению дела,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 (далее –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слово "поручению" заменить словами "письменному поручению";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словами "(далее – уполномоченное структурное подразделение Комиссии)".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Членами комиссии по рассмотрению дела являются должностные лица и (или) сотрудники уполномоченного структурного подразделения Комиссии. Количество членов комиссии по рассмотрению дела должно быть не менее 3 человек.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членов комиссии по рассмотрению дела, являющийся должностным лицом уполномоченного структурного подразделения Комиссии, назначается заместителем председателя комиссии по рассмотрению дела, который исполняет в случае отсутствия председателя комиссии по рассмотрению дела его обязанности.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(или) сотрудники уполномоченного структурного подразделения Комиссии, проводившие расследование нарушений общих правил конкуренции на трансграничных рынках, не могут включаться в состав комиссии по рассмотрению дела, возбужденного по результатам такого расследования.".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4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уполномоченные органы, независимо от основания возбуждения дела.".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цифры "30" заменить цифрами "60";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абзацем следующего содержания: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продлении срока рассмотрения дела комиссия по рассмотрению дела выносит соответствующее определение.".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О продлении срока, отложении, приостановлении, возобновлении рассмотрения дела, а также назначении экспертизы комиссия по рассмотрению дела выносит определение, копия которого в течение 3 рабочих дней со дня его вынесения направляется лицам, участвующим в рассмотрении дела, любым доступным способом, позволяющим установить факт получения ими копий такого определения.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определения подписываются председателем и членами комиссии по рассмотрению дела.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определения о назначении экспертизы направляется также эксперту в течение 3 рабочих дней со дня вынесения такого определения любым доступным способом, позволяющим установить факт получения им копии такого определения.".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после слов "к рассмотрению," дополнить словами "о продлении срока рассмотрения дела,".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