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2f2" w14:textId="1f3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подтверждении соответствия обязательным требованиям средств электросвязи, произведенных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2018 года № 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указанного Договора: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Просить государства – члены Евразийского экономического союза до 1 ноября 2018 г. обеспечить производителям средств электросвязи государств-членов возможность выступать заявителями при подтверждении соответствия средств электросвязи обязательным требованиям, установленным законодательством государств-членов.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Члену Коллегии (Министру) по внутренним рынкам, информатизации, информационно-коммуникационным технологиям Евразийской экономической комиссии Минасян К.А. обеспечить мониторинг исполнения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