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78dc" w14:textId="6c67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подписания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2019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о Евразийском экономическом союзе от 29 мая 2014 года и пунктом 6 Положения о Евразийской экономической комиссии (приложение № 1 к Договору о Евразийском экономическом союзе от 29 мая 2014 года),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Председателю Коллегии Евразийской экономической комиссии Саркисяну Т.С. подписать Соглашение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имени Евразийского экономического союза после завершения государствами – членами Евразийского экономического союза необходимых внутригосударственных процедур.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