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3beb" w14:textId="fb53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Коллегии Евразийской экономической комиссии от 13 декабря 2017 г. № 171</w:t>
      </w:r>
    </w:p>
    <w:p>
      <w:pPr>
        <w:spacing w:after="0"/>
        <w:ind w:left="0"/>
        <w:jc w:val="both"/>
      </w:pPr>
      <w:r>
        <w:rPr>
          <w:rFonts w:ascii="Times New Roman"/>
          <w:b w:val="false"/>
          <w:i w:val="false"/>
          <w:color w:val="000000"/>
          <w:sz w:val="28"/>
        </w:rPr>
        <w:t>Решение Коллегии Евразийской экономической комиссии от 2 июля 2019 года № 108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120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13 декабря 2017 г. № 171 "О заявлении о выпуске товаров до подачи декларации на товары"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 июля 2019 г. № 108  </w:t>
            </w:r>
          </w:p>
        </w:tc>
      </w:tr>
    </w:tbl>
    <w:bookmarkStart w:name="z9" w:id="3"/>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Решение Коллегии Евразийской экономической комиссии от 13 декабря 2017 г. № 171 </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форме заявления</w:t>
      </w:r>
      <w:r>
        <w:rPr>
          <w:rFonts w:ascii="Times New Roman"/>
          <w:b w:val="false"/>
          <w:i w:val="false"/>
          <w:color w:val="000000"/>
          <w:sz w:val="28"/>
        </w:rPr>
        <w:t xml:space="preserve"> о выпуске товаров до подачи декларации на товары, утвержденной указанным Решением, в разделе "b" графы 2 "Заявитель" слово "до" заменить словами "не позднее".</w:t>
      </w:r>
    </w:p>
    <w:bookmarkEnd w:id="4"/>
    <w:bookmarkStart w:name="z11"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Порядке</w:t>
      </w:r>
      <w:r>
        <w:rPr>
          <w:rFonts w:ascii="Times New Roman"/>
          <w:b w:val="false"/>
          <w:i w:val="false"/>
          <w:color w:val="000000"/>
          <w:sz w:val="28"/>
        </w:rPr>
        <w:t xml:space="preserve"> заполнения заявления о выпуске товаров до подачи декларации на товары, утвержденной указанным Решением:</w:t>
      </w:r>
    </w:p>
    <w:bookmarkEnd w:id="5"/>
    <w:bookmarkStart w:name="z12" w:id="6"/>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15 изложить в следующей редакции:</w:t>
      </w:r>
    </w:p>
    <w:bookmarkEnd w:id="6"/>
    <w:bookmarkStart w:name="z13" w:id="7"/>
    <w:p>
      <w:pPr>
        <w:spacing w:after="0"/>
        <w:ind w:left="0"/>
        <w:jc w:val="both"/>
      </w:pPr>
      <w:r>
        <w:rPr>
          <w:rFonts w:ascii="Times New Roman"/>
          <w:b w:val="false"/>
          <w:i w:val="false"/>
          <w:color w:val="000000"/>
          <w:sz w:val="28"/>
        </w:rPr>
        <w:t>
      "1) код вида документа в соответствии с классификатором видов документов, удостоверяющих личность;</w:t>
      </w:r>
    </w:p>
    <w:bookmarkEnd w:id="7"/>
    <w:bookmarkStart w:name="z14" w:id="8"/>
    <w:p>
      <w:pPr>
        <w:spacing w:after="0"/>
        <w:ind w:left="0"/>
        <w:jc w:val="both"/>
      </w:pPr>
      <w:r>
        <w:rPr>
          <w:rFonts w:ascii="Times New Roman"/>
          <w:b w:val="false"/>
          <w:i w:val="false"/>
          <w:color w:val="000000"/>
          <w:sz w:val="28"/>
        </w:rPr>
        <w:t>
      2) код страны, уполномоченным органом которой выдан документ, удостоверяющий личность, в соответствии с классификатором стран мира;";</w:t>
      </w:r>
    </w:p>
    <w:bookmarkEnd w:id="8"/>
    <w:bookmarkStart w:name="z15" w:id="9"/>
    <w:p>
      <w:pPr>
        <w:spacing w:after="0"/>
        <w:ind w:left="0"/>
        <w:jc w:val="both"/>
      </w:pPr>
      <w:r>
        <w:rPr>
          <w:rFonts w:ascii="Times New Roman"/>
          <w:b w:val="false"/>
          <w:i w:val="false"/>
          <w:color w:val="000000"/>
          <w:sz w:val="28"/>
        </w:rPr>
        <w:t xml:space="preserve">
      б) абзац шестой </w:t>
      </w:r>
      <w:r>
        <w:rPr>
          <w:rFonts w:ascii="Times New Roman"/>
          <w:b w:val="false"/>
          <w:i w:val="false"/>
          <w:color w:val="000000"/>
          <w:sz w:val="28"/>
        </w:rPr>
        <w:t>пункта 16</w:t>
      </w:r>
      <w:r>
        <w:rPr>
          <w:rFonts w:ascii="Times New Roman"/>
          <w:b w:val="false"/>
          <w:i w:val="false"/>
          <w:color w:val="000000"/>
          <w:sz w:val="28"/>
        </w:rPr>
        <w:t xml:space="preserve"> после слов "по месту" дополнить словом "нахождения";</w:t>
      </w:r>
    </w:p>
    <w:bookmarkEnd w:id="9"/>
    <w:bookmarkStart w:name="z16" w:id="10"/>
    <w:p>
      <w:pPr>
        <w:spacing w:after="0"/>
        <w:ind w:left="0"/>
        <w:jc w:val="both"/>
      </w:pPr>
      <w:r>
        <w:rPr>
          <w:rFonts w:ascii="Times New Roman"/>
          <w:b w:val="false"/>
          <w:i w:val="false"/>
          <w:color w:val="000000"/>
          <w:sz w:val="28"/>
        </w:rPr>
        <w:t xml:space="preserve">
      в) абзац седьмой </w:t>
      </w:r>
      <w:r>
        <w:rPr>
          <w:rFonts w:ascii="Times New Roman"/>
          <w:b w:val="false"/>
          <w:i w:val="false"/>
          <w:color w:val="000000"/>
          <w:sz w:val="28"/>
        </w:rPr>
        <w:t>подпункта 5</w:t>
      </w:r>
      <w:r>
        <w:rPr>
          <w:rFonts w:ascii="Times New Roman"/>
          <w:b w:val="false"/>
          <w:i w:val="false"/>
          <w:color w:val="000000"/>
          <w:sz w:val="28"/>
        </w:rPr>
        <w:t xml:space="preserve"> пункта 17 исключить;</w:t>
      </w:r>
    </w:p>
    <w:bookmarkEnd w:id="10"/>
    <w:bookmarkStart w:name="z17" w:id="11"/>
    <w:p>
      <w:pPr>
        <w:spacing w:after="0"/>
        <w:ind w:left="0"/>
        <w:jc w:val="both"/>
      </w:pPr>
      <w:r>
        <w:rPr>
          <w:rFonts w:ascii="Times New Roman"/>
          <w:b w:val="false"/>
          <w:i w:val="false"/>
          <w:color w:val="000000"/>
          <w:sz w:val="28"/>
        </w:rPr>
        <w:t xml:space="preserve">
      г) в абзаце четвертом </w:t>
      </w:r>
      <w:r>
        <w:rPr>
          <w:rFonts w:ascii="Times New Roman"/>
          <w:b w:val="false"/>
          <w:i w:val="false"/>
          <w:color w:val="000000"/>
          <w:sz w:val="28"/>
        </w:rPr>
        <w:t>пункта 20</w:t>
      </w:r>
      <w:r>
        <w:rPr>
          <w:rFonts w:ascii="Times New Roman"/>
          <w:b w:val="false"/>
          <w:i w:val="false"/>
          <w:color w:val="000000"/>
          <w:sz w:val="28"/>
        </w:rPr>
        <w:t xml:space="preserve"> слово "до" заменить словами "не позднее";</w:t>
      </w:r>
    </w:p>
    <w:bookmarkEnd w:id="11"/>
    <w:bookmarkStart w:name="z18" w:id="12"/>
    <w:p>
      <w:pPr>
        <w:spacing w:after="0"/>
        <w:ind w:left="0"/>
        <w:jc w:val="both"/>
      </w:pPr>
      <w:r>
        <w:rPr>
          <w:rFonts w:ascii="Times New Roman"/>
          <w:b w:val="false"/>
          <w:i w:val="false"/>
          <w:color w:val="000000"/>
          <w:sz w:val="28"/>
        </w:rPr>
        <w:t xml:space="preserve">
      д) в абзацах втором – четвертом </w:t>
      </w:r>
      <w:r>
        <w:rPr>
          <w:rFonts w:ascii="Times New Roman"/>
          <w:b w:val="false"/>
          <w:i w:val="false"/>
          <w:color w:val="000000"/>
          <w:sz w:val="28"/>
        </w:rPr>
        <w:t>пункта 29</w:t>
      </w:r>
      <w:r>
        <w:rPr>
          <w:rFonts w:ascii="Times New Roman"/>
          <w:b w:val="false"/>
          <w:i w:val="false"/>
          <w:color w:val="000000"/>
          <w:sz w:val="28"/>
        </w:rPr>
        <w:t xml:space="preserve"> слова ", используемых при таможенном декларировании," исключить;</w:t>
      </w:r>
    </w:p>
    <w:bookmarkEnd w:id="12"/>
    <w:bookmarkStart w:name="z19" w:id="13"/>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пункте 35</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в абзаце четвертом слова ", используемых при таможенном декларировании," исключить;</w:t>
      </w:r>
    </w:p>
    <w:bookmarkEnd w:id="14"/>
    <w:bookmarkStart w:name="z21" w:id="15"/>
    <w:p>
      <w:pPr>
        <w:spacing w:after="0"/>
        <w:ind w:left="0"/>
        <w:jc w:val="both"/>
      </w:pPr>
      <w:r>
        <w:rPr>
          <w:rFonts w:ascii="Times New Roman"/>
          <w:b w:val="false"/>
          <w:i w:val="false"/>
          <w:color w:val="000000"/>
          <w:sz w:val="28"/>
        </w:rPr>
        <w:t>
      абзац шестой изложить в следующей редакции:</w:t>
      </w:r>
    </w:p>
    <w:bookmarkEnd w:id="15"/>
    <w:bookmarkStart w:name="z22" w:id="16"/>
    <w:p>
      <w:pPr>
        <w:spacing w:after="0"/>
        <w:ind w:left="0"/>
        <w:jc w:val="both"/>
      </w:pPr>
      <w:r>
        <w:rPr>
          <w:rFonts w:ascii="Times New Roman"/>
          <w:b w:val="false"/>
          <w:i w:val="false"/>
          <w:color w:val="000000"/>
          <w:sz w:val="28"/>
        </w:rPr>
        <w:t>
      "код договора, заключенного между таможенным представителем и заявителем, в соответствии с классификатором видов документов и сведений;";</w:t>
      </w:r>
    </w:p>
    <w:bookmarkEnd w:id="16"/>
    <w:bookmarkStart w:name="z23" w:id="17"/>
    <w:p>
      <w:pPr>
        <w:spacing w:after="0"/>
        <w:ind w:left="0"/>
        <w:jc w:val="both"/>
      </w:pPr>
      <w:r>
        <w:rPr>
          <w:rFonts w:ascii="Times New Roman"/>
          <w:b w:val="false"/>
          <w:i w:val="false"/>
          <w:color w:val="000000"/>
          <w:sz w:val="28"/>
        </w:rPr>
        <w:t>
      абзац шестнадцатый изложить в следующей редакции:</w:t>
      </w:r>
    </w:p>
    <w:bookmarkEnd w:id="17"/>
    <w:bookmarkStart w:name="z24" w:id="18"/>
    <w:p>
      <w:pPr>
        <w:spacing w:after="0"/>
        <w:ind w:left="0"/>
        <w:jc w:val="both"/>
      </w:pPr>
      <w:r>
        <w:rPr>
          <w:rFonts w:ascii="Times New Roman"/>
          <w:b w:val="false"/>
          <w:i w:val="false"/>
          <w:color w:val="000000"/>
          <w:sz w:val="28"/>
        </w:rPr>
        <w:t>
      "код документа, удостоверяющего полномочия руководителя заявителя или таможенного представителя, если заявление заполнено руководителем заявителя или таможенного представителя, либо доверенности на совершение действий от имени руководителя заявителя или таможенного представителя, если заявление заполняется работником заявителя или таможенного представителя, в соответствии с классификатором видов документов и сведений;";</w:t>
      </w:r>
    </w:p>
    <w:bookmarkEnd w:id="18"/>
    <w:bookmarkStart w:name="z25" w:id="19"/>
    <w:p>
      <w:pPr>
        <w:spacing w:after="0"/>
        <w:ind w:left="0"/>
        <w:jc w:val="both"/>
      </w:pPr>
      <w:r>
        <w:rPr>
          <w:rFonts w:ascii="Times New Roman"/>
          <w:b w:val="false"/>
          <w:i w:val="false"/>
          <w:color w:val="000000"/>
          <w:sz w:val="28"/>
        </w:rPr>
        <w:t xml:space="preserve">
      ж) в абзаце пятом </w:t>
      </w:r>
      <w:r>
        <w:rPr>
          <w:rFonts w:ascii="Times New Roman"/>
          <w:b w:val="false"/>
          <w:i w:val="false"/>
          <w:color w:val="000000"/>
          <w:sz w:val="28"/>
        </w:rPr>
        <w:t>пункта 36</w:t>
      </w:r>
      <w:r>
        <w:rPr>
          <w:rFonts w:ascii="Times New Roman"/>
          <w:b w:val="false"/>
          <w:i w:val="false"/>
          <w:color w:val="000000"/>
          <w:sz w:val="28"/>
        </w:rPr>
        <w:t xml:space="preserve"> слово "торговое" заменить словом "фирменное";</w:t>
      </w:r>
    </w:p>
    <w:bookmarkEnd w:id="19"/>
    <w:bookmarkStart w:name="z26" w:id="20"/>
    <w:p>
      <w:pPr>
        <w:spacing w:after="0"/>
        <w:ind w:left="0"/>
        <w:jc w:val="both"/>
      </w:pPr>
      <w:r>
        <w:rPr>
          <w:rFonts w:ascii="Times New Roman"/>
          <w:b w:val="false"/>
          <w:i w:val="false"/>
          <w:color w:val="000000"/>
          <w:sz w:val="28"/>
        </w:rPr>
        <w:t xml:space="preserve">
      з) в абзаце четвертом </w:t>
      </w:r>
      <w:r>
        <w:rPr>
          <w:rFonts w:ascii="Times New Roman"/>
          <w:b w:val="false"/>
          <w:i w:val="false"/>
          <w:color w:val="000000"/>
          <w:sz w:val="28"/>
        </w:rPr>
        <w:t>пункта 37</w:t>
      </w:r>
      <w:r>
        <w:rPr>
          <w:rFonts w:ascii="Times New Roman"/>
          <w:b w:val="false"/>
          <w:i w:val="false"/>
          <w:color w:val="000000"/>
          <w:sz w:val="28"/>
        </w:rPr>
        <w:t xml:space="preserve"> слова ", используемых при таможенном декларировании" исключить;</w:t>
      </w:r>
    </w:p>
    <w:bookmarkEnd w:id="20"/>
    <w:bookmarkStart w:name="z27" w:id="21"/>
    <w:p>
      <w:pPr>
        <w:spacing w:after="0"/>
        <w:ind w:left="0"/>
        <w:jc w:val="both"/>
      </w:pPr>
      <w:r>
        <w:rPr>
          <w:rFonts w:ascii="Times New Roman"/>
          <w:b w:val="false"/>
          <w:i w:val="false"/>
          <w:color w:val="000000"/>
          <w:sz w:val="28"/>
        </w:rPr>
        <w:t xml:space="preserve">
      и) в </w:t>
      </w:r>
      <w:r>
        <w:rPr>
          <w:rFonts w:ascii="Times New Roman"/>
          <w:b w:val="false"/>
          <w:i w:val="false"/>
          <w:color w:val="000000"/>
          <w:sz w:val="28"/>
        </w:rPr>
        <w:t>пункте 38</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в абзаце третьем в элементе 3 схемы регистрационного номера заявления о выпуске товаров до подачи декларации на товары букву "З" исключить;</w:t>
      </w:r>
    </w:p>
    <w:bookmarkEnd w:id="22"/>
    <w:bookmarkStart w:name="z29" w:id="23"/>
    <w:p>
      <w:pPr>
        <w:spacing w:after="0"/>
        <w:ind w:left="0"/>
        <w:jc w:val="both"/>
      </w:pPr>
      <w:r>
        <w:rPr>
          <w:rFonts w:ascii="Times New Roman"/>
          <w:b w:val="false"/>
          <w:i w:val="false"/>
          <w:color w:val="000000"/>
          <w:sz w:val="28"/>
        </w:rPr>
        <w:t>
      в абзаце десятом слова "буквенных символов "ЗВ" заменить словами "буквенного символа "В".</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