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d856" w14:textId="a92d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пункт 2 Решения Коллегии Евразийской экономической комиссии от 22 сентября 2015 г.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октября 2019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статьи 3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от 15 августа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сентября 2015 г. № 122 "Об утверждении Порядка функционирования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 следующие изменения: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1 ноября 2019 г." заменить словами "до 1 ноября 2020 г.";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подпункте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 1 ноября 2019 г." заменить словами "до 1 ноября 2021 г.".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 и распространяется на правоотношения, возникающие с 1 ноября 2019 г.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