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70e7" w14:textId="1a17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частичном изменении распоряжения Коллегии Евразийской экономической комиссии от 23 июля 2019 г.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8 октября 2019 года № 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 частичное изменение распоряжения Коллегии Евразийской экономической комиссии от 23 июля 2019 г. № 116 поручить члену Коллегии (Министру) по интеграции и макроэкономике Евразийской экономической комиссии Глазьеву С.Ю. подписать Меморандум о сотрудничестве между Евразийской экономической комиссией и Правительством Республики Индонезии, разрешив в ходе переговоров о его подписании вносить в проект указанного Меморандума изменения, не имеющие принципиального характера.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принятия.  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