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adf5" w14:textId="7b4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паспорт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ноября 2019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9 августа 2019 г. № 8 "О паспорте проекта "Евразийская сеть промышленной кооперации, субконтрактации и трансфера технологий"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7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"Евразийская сеть промышленной кооперации, субконтрактации и трансфера технологий", утвержденного Решением Евразийского межправительственного совета от 9 августа 2019 г. № 8,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шестнадцатый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Армения – фонд "Центр поддержки инвестиций";";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после абзаца восемнадцатого дополнить абзацем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"Кыргызская Республика – государственное предприятие "Центр "единого окна" в сфере внешней торговли" при Министерстве экономики Кыргызской Республики;".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