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d855" w14:textId="363d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ксидов и гидроксидов вана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20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 г. № 54) в отношении оксидов и гидроксидов ванадия, классифицируемых кодом 2825 30 000 0 ТН ВЭД ЕАЭС, в размере 0 процентов от таможенной стоимости с даты вступления в силу настоящего Решения по 31 декабря 2020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825 30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66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66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6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9 декабря 2019 г. № 120 по 31.12.2020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