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fc4c8" w14:textId="e5fc4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Положение об обмене между уполномоченными органами государств – членов Евразийского экономического союза информацией, связанной с зачислением, распределением, перечислением и возвратом специальных, антидемпинговых, компенсационных пошлин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января 2020 года № 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23 Положения о зачислении и распределении специальных, антидемпинговых, компенсационных пошлин (приложение к </w:t>
      </w:r>
      <w:r>
        <w:rPr>
          <w:rFonts w:ascii="Times New Roman"/>
          <w:b w:val="false"/>
          <w:i w:val="false"/>
          <w:color w:val="000000"/>
          <w:sz w:val="28"/>
        </w:rPr>
        <w:t>приложению 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Положение об обмене между уполномоченными органами государств – членов Евразийского экономического союза информацией, связанной с зачислением, распределением, перечислением и возвратом специальных, антидемпинговых, компенсационных пошлин, утвержденное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18 декабря 2014 г. № 240, изменения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 даты вступления в силу Протокола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(2), подписанного 1 октября 2019 г., но не ранее чем по истечении 30 календарных дней с даты официального опубликования настоящего Решения.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Коллегии 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января 2020 г. № 9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Положение об обмене между уполномоченными органами государств – членов Евразийского экономического союза информацией, связанной с зачислением, распределением, перечислением и возвратом специальных, антидемпинговых, компенсационных пошлин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"время г. Астаны" заменить словами "время г. Нур-Султана".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Положению изложить в следующей редакции: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об обмене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уполномоченными органами государств –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информацией, связанной с зачислением, распределением,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перечислением и возвратом специальных, антидемпинговых,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компенсационных пошлин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г. № 9)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(форма)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</w:t>
      </w:r>
      <w:r>
        <w:br/>
      </w:r>
      <w:r>
        <w:rPr>
          <w:rFonts w:ascii="Times New Roman"/>
          <w:b/>
          <w:i w:val="false"/>
          <w:color w:val="000000"/>
        </w:rPr>
        <w:t xml:space="preserve">(наименование уполномоченного органа государства – члена Евразийского экономического союза) о зачислении и распределении сумм специальных, антидемпинговых, компенсационных пошлин  </w:t>
      </w:r>
      <w:r>
        <w:br/>
      </w:r>
      <w:r>
        <w:rPr>
          <w:rFonts w:ascii="Times New Roman"/>
          <w:b/>
          <w:i w:val="false"/>
          <w:color w:val="000000"/>
        </w:rPr>
        <w:t xml:space="preserve">за "_____" ____________ 20___ г.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5423"/>
        <w:gridCol w:w="10"/>
        <w:gridCol w:w="2703"/>
        <w:gridCol w:w="271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день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начала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В национальной валюте государства-члена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Суммы специальных, антидемпинговых, компенсационных пошлин, зачисленные на единый счет уполномоченного органа государства-члена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Суммы исполненных уполномоченным органом государства-члена в отчетном дне зачетов в счет уплаты специальных, антидемпинговых, компенсационных пошлин –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8"/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авансовых платежей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вывозных таможенных пошлин, налогов и сборов, а также иных платежей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Суммы специальных, антидемпинговых, компенсационных пошлин, зачтенные в отчетном дне в счет погашения задолженности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Суммы специальных, антидемпинговых, компенсационных пошлин, зачтенные в текущем дне в счет погашения задолженности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Суммы специальных, антидемпинговых, компенсационных пошлин, возвращенные в отчетном дне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Суммы специальных, антидемпинговых, компенсационных пошлин, подлежащие возврату в текущем дне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Суммы возврата специальных, антидемпинговых, компенсационных пошлин, не принятые национальным (центральным) банком государства-члена к исполнению в отчетном дне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Суммы специальных, антидемпинговых, компенсационных пошлин, подлежащие распределению между государствами-членами, – всего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в бюджет Республики Армения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в бюджет Республики Беларусь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 в бюджет Республики Казахстан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 в бюджет Кыргызской Республики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8.5. в бюджет Российской Федерации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Суммы распределенных специальных, антидемпинговых, компенсационных пошлин, перечисленные на счета в иностранной валюте других государств-членов, – всего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числе*: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Республики Армения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Республики Беларусь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 Республики Казахстан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9.4. Кыргызской Республики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9.5. Российской Федерации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Суммы поступлений в бюджет государства-члена доходов от распределения специальных, антидемпинговых, компенсационных пошлин, перечисленные с единого счета уполномоченного органа этого государства-члена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Суммы распределенных специальных, антидемпинговых, компенсационных пошлин, перечисление которых на счета в иностранной валюте других государств-членов приостановлено, –всего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числе*: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 Республики Армения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 Республики Беларусь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 Республики Казахстан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 Кыргызской Республики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11.5. Российской Федерации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В национальных валютах других государств-членов*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Суммы поступлений на счета в иностранной валюте уполномоченного органа государства-члена: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 от Республики Армения, драм – всего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12.1.1. доходы от распределения специальных, антидемпинговых, компенсационных пошлин, поступившие на счета в иностранной валюте уполномоченного органа государства-члена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12.1.2. сумма поступивших на счета в иностранной валюте уполномоченного органа государства-члена процентов за просрочку при нарушении исполнения требований, предусмотренных Протоколом**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 от Республики Беларусь, белорусский рубль – всего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12.2.1. доходы от распределения специальных, антидемпинговых, компенсационных пошлин, поступившие на счета в иностранной валюте уполномоченного органа государства-члена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12.2.2. сумма поступивших на счета в иностранной валюте уполномоченного органа государства-члена процентов за просрочку при нарушении исполнения требований, предусмотренных Протоколом**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 от Республики Казахстан, тенге – всего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12.3.1. доходы от распределения специальных, антидемпинговых, компенсационных пошлин, поступившие на счета в иностранной валюте уполномоченного органа государства-члена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12.3.2. сумма поступивших на счета в иностранной валюте уполномоченного органа государства-члена процентов за просрочку при нарушении исполнения требований, предусмотренных Протоколом**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 от Кыргызской Республики, сом – всего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12.4.1. доходы от распределения специальных, антидемпинговых, компенсационных пошлин, поступившие на счета в иностранной валюте уполномоченного органа государства-члена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12.4.2. сумма поступивших на счета в иностранной валюте уполномоченного органа государства-члена процентов за просрочку при нарушении исполнения требований, предусмотренных Протоколом**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12.5. от Российской Федерации, российский рубль – всего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12.5.1. доходы от распределения специальных, антидемпинговых, компенсационных пошлин, поступившие на счета в иностранной валюте уполномоченного органа государства-члена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12.5.2. сумма поступивших на счета в иностранной валюте уполномоченного органа государства-члена процентов за просрочку при нарушении исполнения требований, предусмотренных Протоколом**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предыдущего отчета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"__"__________20__г.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 государства-члена (уполномоченное лицо)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(подпись)</w:t>
            </w:r>
          </w:p>
          <w:bookmarkEnd w:id="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(Ф.И.О.)</w:t>
            </w:r>
          </w:p>
          <w:bookmarkEnd w:id="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телефона)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Не заполняется в отношении государства-члена, уполномоченным органом которого подготовлен отчет.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Протокол о применении специальных защитных, антидемпинговых и компенсационных мер по отношению к третьим странам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года).".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