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72da" w14:textId="87d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сенсибилизированных печатных пластин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февраля 2020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Сенсибилизированные печатные пластины, неэкспонированные, плоские (не в рулонах), состоящие из электрохимически зерненого алюминия, покрытого светочувствительными фотополимерными химическими веществами, в соответствии с Основным правилом интерпретации Товарной номенклатуры внешнеэкономической деятельности 1 классифицируются в товарной позиции 3701 единой Товарной номенклатуры внешнеэкономической деятельности Евразийского экономического союза.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