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b5a7" w14:textId="0a1b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сентября 2020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систематизации актов, входящих в право Евразийского экономического союза,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и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г. № 114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Комиссии Таможенного союза 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комиссии, признанных утратившими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335 "О проблемных вопросах, связанных с функционированием единой таможенной территории, и практике реализации механизмов Таможенного союза".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508 "О ввозе (вывозе) гражданского (спортивного) оружия и патронов к нему, медицинского оборудования, медикаментов, медицинских препаратов и иных материальных средств государств - участниц 7-х зимних Азиатских игр 2011 года на таможенную территорию Таможенного союза".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№815 "Об утверждении перечня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Решению Комиссии Таможенного союза от 9 декабря 2011 г. № 859 "О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Единым таможенным тарифом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утвержденными Решением Комиссии Таможенного союза от 18 ноября 2011 г. № 850".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Решению Коллегии Евразийской экономической комиссии от 16 августа 2012 г. № 125 "О приведении договорно-правовой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Единым таможенным тарифом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утвержденными Решением Совета Евразийской экономической комиссии от 16 июля 2012 г. № 54".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2012 г. № 196 "О внесении изменений в Перечень товаров, при помещении которых под таможенную процедуру временного вывоза применяются положения части второй пункта 1 статьи 196 Таможенного кодекса Таможенного союза".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4 декабря 2012 г. № 243 "О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2012 г. № 303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вычислительных, а также в некоторые Решения Комиссии Таможенного союза и Коллегии Евразийской экономической комиссии".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2013 г. № 7 "О внесении изменения в Решение Комиссии Таможенного союза от 17 августа 2010 г. № 335".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25 июня 2013 г. № 140 "О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 июня 2014 г. № 87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сепараторов для очистки нефти, сепараторов для очистки нефтяных газов и сепараторов для очистки как нефтяных газов, так и нефти, и в Решение Комиссии Таможенного союза от 18 октября 2011 г. №815".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июня 2014 г. № 94 "О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2 декабря 2014 г. № 214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2 декабря 2014 г. № 215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судов,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Решению Коллегии Евразийской экономической комиссии от 1 сентября 2015 г. № 109 "О внесении изменений в некоторые решения Комиссии Таможенного союза,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15 ноября 2016 г. № 145 "О внесении изменений в некоторые решения Комиссии Таможенного союза и Евразийской экономической комиссии".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21 ноября 2017 г. № 158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магнетронов, а также в некоторые решения Коллегии Евразийской экономической комиссии и Комиссии Таможенного союза".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