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dcdf" w14:textId="e28d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ноября 2020 года № 155.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260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263 Таможенного кодекса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г. № 155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Коллегии Евразийской экономической комиссии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22 января 2019 г. № 8 "О внесении изменений в Решение Коллегии Евразийской экономической комиссии от 10 декабря 2013 г. № 289" слова "с 1 января 2021 г." заменить словами "с 1 апреля 2021 г.".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23 июля 2019 г. № 124 "О таможенном декларировании товаров для личного пользования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слова "с 1 февраля 2021 г." заменить словами "с 1 апреля 2021 г.".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19 ноября 2019 г. № 199 "О сертификате обеспечения исполнения обязанности по уплате таможенных пошлин, налогов" слова "с 1 декабря 2021 г." заменить словами "с 1 апреля 2022 г.".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 утрачивает силу решением Коллегии Евразийской экономической комиссии от 19.03.2024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14 января 2020 г. № 3 "О структуре и формате сертификата обеспечения исполнения обязанности по уплате таможенных пошлин, налогов" слова "с 1 декабря 2021 г." заменить словами "с 1 апреля 2022 г.".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16 апреля 2020 г. № 47 "О внесении изменений в Решение Коллегии Евразийской экономической комиссии от 22 января 2019 г. № 9" слова "с 1 февраля 2021 года" заменить словами "с 1 апреля 2021 г".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16 апреля 2020 г. № 48 "О внесении изменений в Решение Коллегии Евразийской экономической комиссии от 28 августа 2018 г. № 142" слова "с 1 февраля 2021 г." заменить словами "с 1 апреля 2021 г.".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16 апреля 2020 г. № 49 "О внесении изменений в Решение Коллегии Евразийской экономической комиссии от 16 октября 2018 г. № 158" слова "с 1 февраля 2021 г." заменить словами "с 1 апреля 2021 г.".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12 мая 2020 г. № 63 "О структуре и формате пассажирской таможенной декларации" слова "с 1 февраля 2021 г." заменить словами "с 1 апреля 2021 г.".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