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8d161" w14:textId="e78d1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раздел II плана разработки технических регламентов Евразийского экономического союза и внесения изменений в технические регламенты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21 февраля 2020 года № 14. Утратило силу решением Совета Евразийской экономической комиссии от 23 апреля 2021 года № 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23.04.2021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разработки, принятия, изменения и отмены технических регламентов Евразийского экономического союза, утвержденного Решением Совета Евразийской экономической комиссии от 20 июня 2012 г. № 48,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31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Раздел II </w:t>
      </w:r>
      <w:r>
        <w:rPr>
          <w:rFonts w:ascii="Times New Roman"/>
          <w:b w:val="false"/>
          <w:i w:val="false"/>
          <w:color w:val="000000"/>
          <w:sz w:val="28"/>
        </w:rPr>
        <w:t>плана разработки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технических регламентов Евразийского экономического союза и внесения изменений в технические регламенты Таможенного союза, утвержденного Решением Совета Евразийской экономической комиссии от 1 октября 2014 г. № 79, дополнить позициями 43 и 44 следующего содержания: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"43. О безопасности мяса и мясной продукции (ТР ТС 034/2013) (изменения № 1 в части изменения требований к указанию пищевой ценности в маркировке продуктов убоя и мясной продукции)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2021 г.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 О безопасности мяса и мясной продукции (ТР ТС 034/2013) (изменения № 2 в части уточнения отдельных позиций понятийного аппарата технического регламента)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2022 г.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53".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Совета Евразийской экономической комиссии: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Э. Асрандиев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