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64ea" w14:textId="b636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30 октября 2020 года № 95.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Протокола о некоторых вопросах ввоза и обращения товаров на таможенной территории Евразийского экономического союза от 16 октября 2015 года, </w:t>
      </w:r>
      <w:r>
        <w:rPr>
          <w:rFonts w:ascii="Times New Roman"/>
          <w:b w:val="false"/>
          <w:i w:val="false"/>
          <w:color w:val="000000"/>
          <w:sz w:val="28"/>
        </w:rPr>
        <w:t>пунктом 16</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но не ранее 1 декабря 2020 г.</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Смаилов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Новиков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30 октября 2020 г. № 95</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3"/>
    <w:bookmarkStart w:name="z10" w:id="4"/>
    <w:p>
      <w:pPr>
        <w:spacing w:after="0"/>
        <w:ind w:left="0"/>
        <w:jc w:val="both"/>
      </w:pPr>
      <w:r>
        <w:rPr>
          <w:rFonts w:ascii="Times New Roman"/>
          <w:b w:val="false"/>
          <w:i w:val="false"/>
          <w:color w:val="000000"/>
          <w:sz w:val="28"/>
        </w:rPr>
        <w:t>
      Перечень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14 октября 2015 г. № 59</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30 октября 2020 г. № 95)</w:t>
            </w:r>
          </w:p>
        </w:tc>
      </w:tr>
    </w:tbl>
    <w:bookmarkStart w:name="z12" w:id="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
        <w:gridCol w:w="641"/>
        <w:gridCol w:w="10964"/>
        <w:gridCol w:w="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r>
              <w:br/>
            </w:r>
            <w:r>
              <w:rPr>
                <w:rFonts w:ascii="Times New Roman"/>
                <w:b w:val="false"/>
                <w:i w:val="false"/>
                <w:color w:val="000000"/>
                <w:sz w:val="20"/>
              </w:rPr>
              <w:t>ТН ВЭД ЕАЭС</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ягнята (до одного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0202 30 500 8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языки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в дополнительном примечании Евразийского экономического союза 4 </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r>
              <w:br/>
            </w:r>
            <w:r>
              <w:rPr>
                <w:rFonts w:ascii="Times New Roman"/>
                <w:b w:val="false"/>
                <w:i w:val="false"/>
                <w:color w:val="000000"/>
                <w:sz w:val="20"/>
              </w:rPr>
              <w:t>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в порядке, указанном </w:t>
            </w:r>
            <w:r>
              <w:br/>
            </w:r>
            <w:r>
              <w:rPr>
                <w:rFonts w:ascii="Times New Roman"/>
                <w:b w:val="false"/>
                <w:i w:val="false"/>
                <w:color w:val="000000"/>
                <w:sz w:val="20"/>
              </w:rPr>
              <w:t>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 порядке, указанном </w:t>
            </w:r>
            <w:r>
              <w:br/>
            </w:r>
            <w:r>
              <w:rPr>
                <w:rFonts w:ascii="Times New Roman"/>
                <w:b w:val="false"/>
                <w:i w:val="false"/>
                <w:color w:val="000000"/>
                <w:sz w:val="20"/>
              </w:rPr>
              <w:t>в дополнительном примечании Евразийского экономического союза 4</w:t>
            </w:r>
            <w:r>
              <w:br/>
            </w:r>
            <w:r>
              <w:rPr>
                <w:rFonts w:ascii="Times New Roman"/>
                <w:b w:val="false"/>
                <w:i w:val="false"/>
                <w:color w:val="000000"/>
                <w:sz w:val="20"/>
              </w:rPr>
              <w:t>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0207 27 600 9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0207 55 710 9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0207 60 050 9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порядке, указанном в дополнительном примечании Евразийского экономического союза 4 к группе 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но не менее </w:t>
            </w:r>
            <w:r>
              <w:br/>
            </w:r>
            <w:r>
              <w:rPr>
                <w:rFonts w:ascii="Times New Roman"/>
                <w:b w:val="false"/>
                <w:i w:val="false"/>
                <w:color w:val="000000"/>
                <w:sz w:val="20"/>
              </w:rPr>
              <w:t>0,65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0208 40 800 0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верблюдов и прочих животных семейства верблюдовых (</w:t>
            </w:r>
            <w:r>
              <w:rPr>
                <w:rFonts w:ascii="Times New Roman"/>
                <w:b w:val="false"/>
                <w:i/>
                <w:color w:val="000000"/>
                <w:sz w:val="20"/>
              </w:rPr>
              <w:t>Camelidae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0208 90 980 0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свежий, охлажденный, замороженный, соленый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сушеный или копченый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свиной жир, кроме указанного в подсубпозиции 0209 10 110 0 или 0209 10 190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0,1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окорока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лопатки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сушеные или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беконные половинки или спенсеры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3/4 свиного бока или свиные серединки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передние края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корейки и отруба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обваленное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пресноводная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менее 12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12 см или более, но менее 20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длиной 20 см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синий, или обыкновенный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thynnus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тунец тихоокеанский голубой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orientalis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южный синий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maccoyii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мальки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0301 99 186 0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0301 99 850 0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br/>
            </w:r>
            <w:r>
              <w:rPr>
                <w:rFonts w:ascii="Times New Roman"/>
                <w:b w:val="false"/>
                <w:i w:val="false"/>
                <w:color w:val="000000"/>
                <w:sz w:val="20"/>
              </w:rPr>
              <w:t>с головой и жабрами, без внутренностей, массой более 1,2 кг каждая, или без головы, жабр и внутренностей, массой более 1 кг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камбала морская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морской язык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тюрбо (</w:t>
            </w:r>
            <w:r>
              <w:rPr>
                <w:rFonts w:ascii="Times New Roman"/>
                <w:b w:val="false"/>
                <w:i/>
                <w:color w:val="000000"/>
                <w:sz w:val="20"/>
              </w:rPr>
              <w:t>Psetta</w:t>
            </w:r>
            <w:r>
              <w:rPr>
                <w:rFonts w:ascii="Times New Roman"/>
                <w:b w:val="false"/>
                <w:i w:val="false"/>
                <w:color w:val="000000"/>
                <w:sz w:val="20"/>
              </w:rPr>
              <w:t xml:space="preserve"> </w:t>
            </w:r>
            <w:r>
              <w:rPr>
                <w:rFonts w:ascii="Times New Roman"/>
                <w:b w:val="false"/>
                <w:i/>
                <w:color w:val="000000"/>
                <w:sz w:val="20"/>
              </w:rPr>
              <w:t>maxima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0302 39 800 0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0302 49 900 9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0302 89 103 0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0302 89 107 0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печень, икра и молоки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форели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камбалообразных семейств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тунца вида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сардины рода </w:t>
            </w:r>
            <w:r>
              <w:rPr>
                <w:rFonts w:ascii="Times New Roman"/>
                <w:b w:val="false"/>
                <w:i/>
                <w:color w:val="000000"/>
                <w:sz w:val="20"/>
              </w:rPr>
              <w:t>Sardinops</w:t>
            </w:r>
            <w:r>
              <w:rPr>
                <w:rFonts w:ascii="Times New Roman"/>
                <w:b w:val="false"/>
                <w:i w:val="false"/>
                <w:color w:val="000000"/>
                <w:sz w:val="20"/>
              </w:rPr>
              <w:t xml:space="preserve">, сардинеллы видов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кильки или шпрот вида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xml:space="preserve">, угря видов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тунца видов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xml:space="preserve">, сельди видов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xml:space="preserve">, скумбрии видов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красная, или нерка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прочий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черный, или палтус синекорый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тихоокеанский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камбала речная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массой более 10 кг каждый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продуктов товарной позиции 1604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0303 49 850 0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сардины рода </w:t>
            </w:r>
            <w:r>
              <w:rPr>
                <w:rFonts w:ascii="Times New Roman"/>
                <w:b w:val="false"/>
                <w:i/>
                <w:color w:val="000000"/>
                <w:sz w:val="20"/>
              </w:rPr>
              <w:t>Sardinops</w:t>
            </w:r>
            <w:r>
              <w:rPr>
                <w:rFonts w:ascii="Times New Roman"/>
                <w:b w:val="false"/>
                <w:i w:val="false"/>
                <w:color w:val="000000"/>
                <w:sz w:val="20"/>
              </w:rPr>
              <w:t>; сардинелла (</w:t>
            </w:r>
            <w:r>
              <w:rPr>
                <w:rFonts w:ascii="Times New Roman"/>
                <w:b w:val="false"/>
                <w:i/>
                <w:color w:val="000000"/>
                <w:sz w:val="20"/>
              </w:rPr>
              <w:t>Sardinella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обыкновенная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ставрида перуанская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murphyi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ставрида вида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0303 55 900 8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кобия (</w:t>
            </w:r>
            <w:r>
              <w:rPr>
                <w:rFonts w:ascii="Times New Roman"/>
                <w:b w:val="false"/>
                <w:i/>
                <w:color w:val="000000"/>
                <w:sz w:val="20"/>
              </w:rPr>
              <w:t>Rachycentron</w:t>
            </w:r>
            <w:r>
              <w:rPr>
                <w:rFonts w:ascii="Times New Roman"/>
                <w:b w:val="false"/>
                <w:i w:val="false"/>
                <w:color w:val="000000"/>
                <w:sz w:val="20"/>
              </w:rPr>
              <w:t xml:space="preserve"> </w:t>
            </w:r>
            <w:r>
              <w:rPr>
                <w:rFonts w:ascii="Times New Roman"/>
                <w:b w:val="false"/>
                <w:i/>
                <w:color w:val="000000"/>
                <w:sz w:val="20"/>
              </w:rPr>
              <w:t>canadum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меч-рыба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неразделанный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прочей разделки (например, "обезглавленный")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мойва (</w:t>
            </w:r>
            <w:r>
              <w:rPr>
                <w:rFonts w:ascii="Times New Roman"/>
                <w:b w:val="false"/>
                <w:i/>
                <w:color w:val="000000"/>
                <w:sz w:val="20"/>
              </w:rPr>
              <w:t>Mallotus</w:t>
            </w:r>
            <w:r>
              <w:rPr>
                <w:rFonts w:ascii="Times New Roman"/>
                <w:b w:val="false"/>
                <w:i w:val="false"/>
                <w:color w:val="000000"/>
                <w:sz w:val="20"/>
              </w:rPr>
              <w:t xml:space="preserve"> </w:t>
            </w:r>
            <w:r>
              <w:rPr>
                <w:rFonts w:ascii="Times New Roman"/>
                <w:b w:val="false"/>
                <w:i/>
                <w:color w:val="000000"/>
                <w:sz w:val="20"/>
              </w:rPr>
              <w:t>villosus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капская (мелководная)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мерлуза намибийская (глубоководная)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аргентинская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мерлуза новозеландская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американский нитеперый налим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северная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путассу южная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сайда серебристая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 новозеландский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мольва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вида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акула видов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акула сельдевая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скаты и ромбовые скаты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морской волк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labrax</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0303 89 103 0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0303 89 106 0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0303 89 107 0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неразделанная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без жабр и внутренностей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прочей разделки (например, "обезглавленная")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карась морской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аурата (</w:t>
            </w:r>
            <w:r>
              <w:rPr>
                <w:rFonts w:ascii="Times New Roman"/>
                <w:b w:val="false"/>
                <w:i/>
                <w:color w:val="000000"/>
                <w:sz w:val="20"/>
              </w:rPr>
              <w:t>Sparus</w:t>
            </w:r>
            <w:r>
              <w:rPr>
                <w:rFonts w:ascii="Times New Roman"/>
                <w:b w:val="false"/>
                <w:i w:val="false"/>
                <w:color w:val="000000"/>
                <w:sz w:val="20"/>
              </w:rPr>
              <w:t xml:space="preserve"> </w:t>
            </w:r>
            <w:r>
              <w:rPr>
                <w:rFonts w:ascii="Times New Roman"/>
                <w:b w:val="false"/>
                <w:i/>
                <w:color w:val="000000"/>
                <w:sz w:val="20"/>
              </w:rPr>
              <w:t>aurata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лещ морской обыкновенный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конгрио черный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рыба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0303 89 900 7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и молоки для производства дезоксирибонуклеиновой кислоты или сульфата протамина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лососевых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или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xml:space="preserve">; рыбы вида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или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xml:space="preserve">; мерлузы рода </w:t>
            </w:r>
            <w:r>
              <w:rPr>
                <w:rFonts w:ascii="Times New Roman"/>
                <w:b w:val="false"/>
                <w:i/>
                <w:color w:val="000000"/>
                <w:sz w:val="20"/>
              </w:rPr>
              <w:t>Merluccius</w:t>
            </w:r>
            <w:r>
              <w:rPr>
                <w:rFonts w:ascii="Times New Roman"/>
                <w:b w:val="false"/>
                <w:i w:val="false"/>
                <w:color w:val="000000"/>
                <w:sz w:val="20"/>
              </w:rPr>
              <w:t xml:space="preserve">; американского нитеперого налима рода </w:t>
            </w:r>
            <w:r>
              <w:rPr>
                <w:rFonts w:ascii="Times New Roman"/>
                <w:b w:val="false"/>
                <w:i/>
                <w:color w:val="000000"/>
                <w:sz w:val="20"/>
              </w:rPr>
              <w:t>Urophycis</w:t>
            </w:r>
            <w:r>
              <w:rPr>
                <w:rFonts w:ascii="Times New Roman"/>
                <w:b w:val="false"/>
                <w:i w:val="false"/>
                <w:color w:val="000000"/>
                <w:sz w:val="20"/>
              </w:rPr>
              <w:t xml:space="preserve">; мерланга вида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 xml:space="preserve">; рыбы вида </w:t>
            </w:r>
            <w:r>
              <w:rPr>
                <w:rFonts w:ascii="Times New Roman"/>
                <w:b w:val="false"/>
                <w:i/>
                <w:color w:val="000000"/>
                <w:sz w:val="20"/>
              </w:rPr>
              <w:t>Kathetostoma</w:t>
            </w:r>
            <w:r>
              <w:rPr>
                <w:rFonts w:ascii="Times New Roman"/>
                <w:b w:val="false"/>
                <w:i w:val="false"/>
                <w:color w:val="000000"/>
                <w:sz w:val="20"/>
              </w:rPr>
              <w:t xml:space="preserve"> </w:t>
            </w:r>
            <w:r>
              <w:rPr>
                <w:rFonts w:ascii="Times New Roman"/>
                <w:b w:val="false"/>
                <w:i/>
                <w:color w:val="000000"/>
                <w:sz w:val="20"/>
              </w:rPr>
              <w:t>giganteum</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лососевых других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r>
              <w:rPr>
                <w:rFonts w:ascii="Times New Roman"/>
                <w:b w:val="false"/>
                <w:i w:val="false"/>
                <w:color w:val="000000"/>
                <w:sz w:val="20"/>
              </w:rPr>
              <w:t xml:space="preserve">,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или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 путассу северной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w:t>
            </w:r>
            <w:r>
              <w:rPr>
                <w:rFonts w:ascii="Times New Roman"/>
                <w:b w:val="false"/>
                <w:i/>
                <w:color w:val="000000"/>
                <w:sz w:val="20"/>
              </w:rPr>
              <w:t>Caranx</w:t>
            </w:r>
            <w:r>
              <w:rPr>
                <w:rFonts w:ascii="Times New Roman"/>
                <w:b w:val="false"/>
                <w:i w:val="false"/>
                <w:color w:val="000000"/>
                <w:sz w:val="20"/>
              </w:rPr>
              <w:t xml:space="preserve"> </w:t>
            </w:r>
            <w:r>
              <w:rPr>
                <w:rFonts w:ascii="Times New Roman"/>
                <w:b w:val="false"/>
                <w:i/>
                <w:color w:val="000000"/>
                <w:sz w:val="20"/>
              </w:rPr>
              <w:t>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тихоокеанского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 лаврака (</w:t>
            </w:r>
            <w:r>
              <w:rPr>
                <w:rFonts w:ascii="Times New Roman"/>
                <w:b w:val="false"/>
                <w:i/>
                <w:color w:val="000000"/>
                <w:sz w:val="20"/>
              </w:rPr>
              <w:t>Dicentrarchus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кроме видов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stenolepis,</w:t>
            </w:r>
            <w:r>
              <w:rPr>
                <w:rFonts w:ascii="Times New Roman"/>
                <w:b w:val="false"/>
                <w:i w:val="false"/>
                <w:color w:val="000000"/>
                <w:sz w:val="20"/>
              </w:rPr>
              <w:t xml:space="preserve"> </w:t>
            </w:r>
            <w:r>
              <w:rPr>
                <w:rFonts w:ascii="Times New Roman"/>
                <w:b w:val="false"/>
                <w:i/>
                <w:color w:val="000000"/>
                <w:sz w:val="20"/>
              </w:rPr>
              <w:t>Solea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Pelotreis</w:t>
            </w:r>
            <w:r>
              <w:rPr>
                <w:rFonts w:ascii="Times New Roman"/>
                <w:b w:val="false"/>
                <w:i w:val="false"/>
                <w:color w:val="000000"/>
                <w:sz w:val="20"/>
              </w:rPr>
              <w:t xml:space="preserve"> </w:t>
            </w:r>
            <w:r>
              <w:rPr>
                <w:rFonts w:ascii="Times New Roman"/>
                <w:b w:val="false"/>
                <w:i/>
                <w:color w:val="000000"/>
                <w:sz w:val="20"/>
              </w:rPr>
              <w:t>flavilatus,</w:t>
            </w:r>
            <w:r>
              <w:rPr>
                <w:rFonts w:ascii="Times New Roman"/>
                <w:b w:val="false"/>
                <w:i w:val="false"/>
                <w:color w:val="000000"/>
                <w:sz w:val="20"/>
              </w:rPr>
              <w:t xml:space="preserve"> </w:t>
            </w:r>
            <w:r>
              <w:rPr>
                <w:rFonts w:ascii="Times New Roman"/>
                <w:b w:val="false"/>
                <w:i/>
                <w:color w:val="000000"/>
                <w:sz w:val="20"/>
              </w:rPr>
              <w:t>Peltorhamphus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тунцов (рода </w:t>
            </w:r>
            <w:r>
              <w:rPr>
                <w:rFonts w:ascii="Times New Roman"/>
                <w:b w:val="false"/>
                <w:i/>
                <w:color w:val="000000"/>
                <w:sz w:val="20"/>
              </w:rPr>
              <w:t>Thunnus</w:t>
            </w:r>
            <w:r>
              <w:rPr>
                <w:rFonts w:ascii="Times New Roman"/>
                <w:b w:val="false"/>
                <w:i w:val="false"/>
                <w:color w:val="000000"/>
                <w:sz w:val="20"/>
              </w:rPr>
              <w:t xml:space="preserve">, кроме видов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alalunga,</w:t>
            </w:r>
            <w:r>
              <w:rPr>
                <w:rFonts w:ascii="Times New Roman"/>
                <w:b w:val="false"/>
                <w:i w:val="false"/>
                <w:color w:val="000000"/>
                <w:sz w:val="20"/>
              </w:rPr>
              <w:t xml:space="preserve"> </w:t>
            </w:r>
            <w:r>
              <w:rPr>
                <w:rFonts w:ascii="Times New Roman"/>
                <w:b w:val="false"/>
                <w:i/>
                <w:color w:val="000000"/>
                <w:sz w:val="20"/>
              </w:rPr>
              <w:t>Thunnus</w:t>
            </w:r>
            <w:r>
              <w:rPr>
                <w:rFonts w:ascii="Times New Roman"/>
                <w:b w:val="false"/>
                <w:i w:val="false"/>
                <w:color w:val="000000"/>
                <w:sz w:val="20"/>
              </w:rPr>
              <w:t xml:space="preserve"> </w:t>
            </w:r>
            <w:r>
              <w:rPr>
                <w:rFonts w:ascii="Times New Roman"/>
                <w:b w:val="false"/>
                <w:i/>
                <w:color w:val="000000"/>
                <w:sz w:val="20"/>
              </w:rPr>
              <w:t>albacares</w:t>
            </w:r>
            <w:r>
              <w:rPr>
                <w:rFonts w:ascii="Times New Roman"/>
                <w:b w:val="false"/>
                <w:i w:val="false"/>
                <w:color w:val="000000"/>
                <w:sz w:val="20"/>
              </w:rPr>
              <w:t>);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 путассу южной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australis</w:t>
            </w:r>
            <w:r>
              <w:rPr>
                <w:rFonts w:ascii="Times New Roman"/>
                <w:b w:val="false"/>
                <w:i w:val="false"/>
                <w:color w:val="000000"/>
                <w:sz w:val="20"/>
              </w:rPr>
              <w:t xml:space="preserve">);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r>
              <w:rPr>
                <w:rFonts w:ascii="Times New Roman"/>
                <w:b w:val="false"/>
                <w:i w:val="false"/>
                <w:color w:val="000000"/>
                <w:sz w:val="20"/>
              </w:rPr>
              <w:t>; сайды серебристой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 макруронуса новозеландского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 мольвы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рыбы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r>
              <w:rPr>
                <w:rFonts w:ascii="Times New Roman"/>
                <w:b w:val="false"/>
                <w:i w:val="false"/>
                <w:color w:val="000000"/>
                <w:sz w:val="20"/>
              </w:rPr>
              <w:t>; анчоусов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карася морского (</w:t>
            </w:r>
            <w:r>
              <w:rPr>
                <w:rFonts w:ascii="Times New Roman"/>
                <w:b w:val="false"/>
                <w:i/>
                <w:color w:val="000000"/>
                <w:sz w:val="20"/>
              </w:rPr>
              <w:t>Dentex</w:t>
            </w:r>
            <w:r>
              <w:rPr>
                <w:rFonts w:ascii="Times New Roman"/>
                <w:b w:val="false"/>
                <w:i w:val="false"/>
                <w:color w:val="000000"/>
                <w:sz w:val="20"/>
              </w:rPr>
              <w:t xml:space="preserve"> </w:t>
            </w:r>
            <w:r>
              <w:rPr>
                <w:rFonts w:ascii="Times New Roman"/>
                <w:b w:val="false"/>
                <w:i/>
                <w:color w:val="000000"/>
                <w:sz w:val="20"/>
              </w:rPr>
              <w:t>dentex</w:t>
            </w:r>
            <w:r>
              <w:rPr>
                <w:rFonts w:ascii="Times New Roman"/>
                <w:b w:val="false"/>
                <w:i w:val="false"/>
                <w:color w:val="000000"/>
                <w:sz w:val="20"/>
              </w:rPr>
              <w:t xml:space="preserve"> и </w:t>
            </w:r>
            <w:r>
              <w:rPr>
                <w:rFonts w:ascii="Times New Roman"/>
                <w:b w:val="false"/>
                <w:i/>
                <w:color w:val="000000"/>
                <w:sz w:val="20"/>
              </w:rPr>
              <w:t>Pagellus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леща морского обыкновенного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конгрио черного (</w:t>
            </w:r>
            <w:r>
              <w:rPr>
                <w:rFonts w:ascii="Times New Roman"/>
                <w:b w:val="false"/>
                <w:i/>
                <w:color w:val="000000"/>
                <w:sz w:val="20"/>
              </w:rPr>
              <w:t>Genypterus</w:t>
            </w:r>
            <w:r>
              <w:rPr>
                <w:rFonts w:ascii="Times New Roman"/>
                <w:b w:val="false"/>
                <w:i w:val="false"/>
                <w:color w:val="000000"/>
                <w:sz w:val="20"/>
              </w:rPr>
              <w:t xml:space="preserve"> </w:t>
            </w:r>
            <w:r>
              <w:rPr>
                <w:rFonts w:ascii="Times New Roman"/>
                <w:b w:val="false"/>
                <w:i/>
                <w:color w:val="000000"/>
                <w:sz w:val="20"/>
              </w:rPr>
              <w:t>blacodes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камбалообразных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трески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 xml:space="preserve">) и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лососевых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рыбы семейств </w:t>
            </w:r>
            <w:r>
              <w:rPr>
                <w:rFonts w:ascii="Times New Roman"/>
                <w:b w:val="false"/>
                <w:i/>
                <w:color w:val="000000"/>
                <w:sz w:val="20"/>
              </w:rPr>
              <w:t>Bregmacerotidae</w:t>
            </w:r>
            <w:r>
              <w:rPr>
                <w:rFonts w:ascii="Times New Roman"/>
                <w:b w:val="false"/>
                <w:i w:val="false"/>
                <w:color w:val="000000"/>
                <w:sz w:val="20"/>
              </w:rPr>
              <w:t xml:space="preserve">, </w:t>
            </w:r>
            <w:r>
              <w:rPr>
                <w:rFonts w:ascii="Times New Roman"/>
                <w:b w:val="false"/>
                <w:i/>
                <w:color w:val="000000"/>
                <w:sz w:val="20"/>
              </w:rPr>
              <w:t>Euclichthyidae</w:t>
            </w:r>
            <w:r>
              <w:rPr>
                <w:rFonts w:ascii="Times New Roman"/>
                <w:b w:val="false"/>
                <w:i w:val="false"/>
                <w:color w:val="000000"/>
                <w:sz w:val="20"/>
              </w:rPr>
              <w:t xml:space="preserve">, </w:t>
            </w:r>
            <w:r>
              <w:rPr>
                <w:rFonts w:ascii="Times New Roman"/>
                <w:b w:val="false"/>
                <w:i/>
                <w:color w:val="000000"/>
                <w:sz w:val="20"/>
              </w:rPr>
              <w:t>Gadidae</w:t>
            </w:r>
            <w:r>
              <w:rPr>
                <w:rFonts w:ascii="Times New Roman"/>
                <w:b w:val="false"/>
                <w:i w:val="false"/>
                <w:color w:val="000000"/>
                <w:sz w:val="20"/>
              </w:rPr>
              <w:t xml:space="preserve">, </w:t>
            </w:r>
            <w:r>
              <w:rPr>
                <w:rFonts w:ascii="Times New Roman"/>
                <w:b w:val="false"/>
                <w:i/>
                <w:color w:val="000000"/>
                <w:sz w:val="20"/>
              </w:rPr>
              <w:t>Macrouridae</w:t>
            </w:r>
            <w:r>
              <w:rPr>
                <w:rFonts w:ascii="Times New Roman"/>
                <w:b w:val="false"/>
                <w:i w:val="false"/>
                <w:color w:val="000000"/>
                <w:sz w:val="20"/>
              </w:rPr>
              <w:t xml:space="preserve">, </w:t>
            </w:r>
            <w:r>
              <w:rPr>
                <w:rFonts w:ascii="Times New Roman"/>
                <w:b w:val="false"/>
                <w:i/>
                <w:color w:val="000000"/>
                <w:sz w:val="20"/>
              </w:rPr>
              <w:t>Melanonidae</w:t>
            </w:r>
            <w:r>
              <w:rPr>
                <w:rFonts w:ascii="Times New Roman"/>
                <w:b w:val="false"/>
                <w:i w:val="false"/>
                <w:color w:val="000000"/>
                <w:sz w:val="20"/>
              </w:rPr>
              <w:t xml:space="preserve">, </w:t>
            </w:r>
            <w:r>
              <w:rPr>
                <w:rFonts w:ascii="Times New Roman"/>
                <w:b w:val="false"/>
                <w:i/>
                <w:color w:val="000000"/>
                <w:sz w:val="20"/>
              </w:rPr>
              <w:t>Merlucciidae</w:t>
            </w:r>
            <w:r>
              <w:rPr>
                <w:rFonts w:ascii="Times New Roman"/>
                <w:b w:val="false"/>
                <w:i w:val="false"/>
                <w:color w:val="000000"/>
                <w:sz w:val="20"/>
              </w:rPr>
              <w:t xml:space="preserve">, </w:t>
            </w:r>
            <w:r>
              <w:rPr>
                <w:rFonts w:ascii="Times New Roman"/>
                <w:b w:val="false"/>
                <w:i/>
                <w:color w:val="000000"/>
                <w:sz w:val="20"/>
              </w:rPr>
              <w:t>Moridae</w:t>
            </w:r>
            <w:r>
              <w:rPr>
                <w:rFonts w:ascii="Times New Roman"/>
                <w:b w:val="false"/>
                <w:i w:val="false"/>
                <w:color w:val="000000"/>
                <w:sz w:val="20"/>
              </w:rPr>
              <w:t xml:space="preserve"> и </w:t>
            </w:r>
            <w:r>
              <w:rPr>
                <w:rFonts w:ascii="Times New Roman"/>
                <w:b w:val="false"/>
                <w:i/>
                <w:color w:val="000000"/>
                <w:sz w:val="20"/>
              </w:rPr>
              <w:t>Muraenolepididae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акул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пресноводной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кусочки сельди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0304 59 800 0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капской (мелководной)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capensis</w:t>
            </w:r>
            <w:r>
              <w:rPr>
                <w:rFonts w:ascii="Times New Roman"/>
                <w:b w:val="false"/>
                <w:i w:val="false"/>
                <w:color w:val="000000"/>
                <w:sz w:val="20"/>
              </w:rPr>
              <w:t>) и мерлузы намибийской (глубоководной)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paradoxus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мерлузы аргентинской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hubbsi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американского нитеперого налима рода </w:t>
            </w:r>
            <w:r>
              <w:rPr>
                <w:rFonts w:ascii="Times New Roman"/>
                <w:b w:val="false"/>
                <w:i/>
                <w:color w:val="000000"/>
                <w:sz w:val="20"/>
              </w:rPr>
              <w:t>Urophycis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минтая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рыбы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мерланга (</w:t>
            </w:r>
            <w:r>
              <w:rPr>
                <w:rFonts w:ascii="Times New Roman"/>
                <w:b w:val="false"/>
                <w:i/>
                <w:color w:val="000000"/>
                <w:sz w:val="20"/>
              </w:rPr>
              <w:t>Merlangius</w:t>
            </w:r>
            <w:r>
              <w:rPr>
                <w:rFonts w:ascii="Times New Roman"/>
                <w:b w:val="false"/>
                <w:i w:val="false"/>
                <w:color w:val="000000"/>
                <w:sz w:val="20"/>
              </w:rPr>
              <w:t xml:space="preserve"> </w:t>
            </w:r>
            <w:r>
              <w:rPr>
                <w:rFonts w:ascii="Times New Roman"/>
                <w:b w:val="false"/>
                <w:i/>
                <w:color w:val="000000"/>
                <w:sz w:val="20"/>
              </w:rPr>
              <w:t>merlangus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макруронуса новозеландского (</w:t>
            </w:r>
            <w:r>
              <w:rPr>
                <w:rFonts w:ascii="Times New Roman"/>
                <w:b w:val="false"/>
                <w:i/>
                <w:color w:val="000000"/>
                <w:sz w:val="20"/>
              </w:rPr>
              <w:t>Macruronus</w:t>
            </w:r>
            <w:r>
              <w:rPr>
                <w:rFonts w:ascii="Times New Roman"/>
                <w:b w:val="false"/>
                <w:i w:val="false"/>
                <w:color w:val="000000"/>
                <w:sz w:val="20"/>
              </w:rPr>
              <w:t xml:space="preserve"> </w:t>
            </w:r>
            <w:r>
              <w:rPr>
                <w:rFonts w:ascii="Times New Roman"/>
                <w:b w:val="false"/>
                <w:i/>
                <w:color w:val="000000"/>
                <w:sz w:val="20"/>
              </w:rPr>
              <w:t>novaezealandiae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мольвы (</w:t>
            </w:r>
            <w:r>
              <w:rPr>
                <w:rFonts w:ascii="Times New Roman"/>
                <w:b w:val="false"/>
                <w:i/>
                <w:color w:val="000000"/>
                <w:sz w:val="20"/>
              </w:rPr>
              <w:t>Molva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массой более 400 г каждое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видов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морской (</w:t>
            </w:r>
            <w:r>
              <w:rPr>
                <w:rFonts w:ascii="Times New Roman"/>
                <w:b w:val="false"/>
                <w:i/>
                <w:color w:val="000000"/>
                <w:sz w:val="20"/>
              </w:rPr>
              <w:t>Pleuronectes</w:t>
            </w:r>
            <w:r>
              <w:rPr>
                <w:rFonts w:ascii="Times New Roman"/>
                <w:b w:val="false"/>
                <w:i w:val="false"/>
                <w:color w:val="000000"/>
                <w:sz w:val="20"/>
              </w:rPr>
              <w:t xml:space="preserve"> </w:t>
            </w:r>
            <w:r>
              <w:rPr>
                <w:rFonts w:ascii="Times New Roman"/>
                <w:b w:val="false"/>
                <w:i/>
                <w:color w:val="000000"/>
                <w:sz w:val="20"/>
              </w:rPr>
              <w:t>platessa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камбалы речной (</w:t>
            </w:r>
            <w:r>
              <w:rPr>
                <w:rFonts w:ascii="Times New Roman"/>
                <w:b w:val="false"/>
                <w:i/>
                <w:color w:val="000000"/>
                <w:sz w:val="20"/>
              </w:rPr>
              <w:t>Platichthys</w:t>
            </w:r>
            <w:r>
              <w:rPr>
                <w:rFonts w:ascii="Times New Roman"/>
                <w:b w:val="false"/>
                <w:i w:val="false"/>
                <w:color w:val="000000"/>
                <w:sz w:val="20"/>
              </w:rPr>
              <w:t xml:space="preserve"> </w:t>
            </w:r>
            <w:r>
              <w:rPr>
                <w:rFonts w:ascii="Times New Roman"/>
                <w:b w:val="false"/>
                <w:i/>
                <w:color w:val="000000"/>
                <w:sz w:val="20"/>
              </w:rPr>
              <w:t>flesus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тунца (рода </w:t>
            </w:r>
            <w:r>
              <w:rPr>
                <w:rFonts w:ascii="Times New Roman"/>
                <w:b w:val="false"/>
                <w:i/>
                <w:color w:val="000000"/>
                <w:sz w:val="20"/>
              </w:rPr>
              <w:t>Thunnus</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колючей (</w:t>
            </w:r>
            <w:r>
              <w:rPr>
                <w:rFonts w:ascii="Times New Roman"/>
                <w:b w:val="false"/>
                <w:i/>
                <w:color w:val="000000"/>
                <w:sz w:val="20"/>
              </w:rPr>
              <w:t>Squalus</w:t>
            </w:r>
            <w:r>
              <w:rPr>
                <w:rFonts w:ascii="Times New Roman"/>
                <w:b w:val="false"/>
                <w:i w:val="false"/>
                <w:color w:val="000000"/>
                <w:sz w:val="20"/>
              </w:rPr>
              <w:t xml:space="preserve"> </w:t>
            </w:r>
            <w:r>
              <w:rPr>
                <w:rFonts w:ascii="Times New Roman"/>
                <w:b w:val="false"/>
                <w:i/>
                <w:color w:val="000000"/>
                <w:sz w:val="20"/>
              </w:rPr>
              <w:t>acanthias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акулы кошачьей (</w:t>
            </w:r>
            <w:r>
              <w:rPr>
                <w:rFonts w:ascii="Times New Roman"/>
                <w:b w:val="false"/>
                <w:i/>
                <w:color w:val="000000"/>
                <w:sz w:val="20"/>
              </w:rPr>
              <w:t>Scyliorhinus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акулы сельдевой (</w:t>
            </w:r>
            <w:r>
              <w:rPr>
                <w:rFonts w:ascii="Times New Roman"/>
                <w:b w:val="false"/>
                <w:i/>
                <w:color w:val="000000"/>
                <w:sz w:val="20"/>
              </w:rPr>
              <w:t>Lamna</w:t>
            </w:r>
            <w:r>
              <w:rPr>
                <w:rFonts w:ascii="Times New Roman"/>
                <w:b w:val="false"/>
                <w:i w:val="false"/>
                <w:color w:val="000000"/>
                <w:sz w:val="20"/>
              </w:rPr>
              <w:t xml:space="preserve"> </w:t>
            </w:r>
            <w:r>
              <w:rPr>
                <w:rFonts w:ascii="Times New Roman"/>
                <w:b w:val="false"/>
                <w:i/>
                <w:color w:val="000000"/>
                <w:sz w:val="20"/>
              </w:rPr>
              <w:t>nasus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акул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скатов и ромбовых скатов (</w:t>
            </w:r>
            <w:r>
              <w:rPr>
                <w:rFonts w:ascii="Times New Roman"/>
                <w:b w:val="false"/>
                <w:i/>
                <w:color w:val="000000"/>
                <w:sz w:val="20"/>
              </w:rPr>
              <w:t>Rajidae</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marinus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субпозиции 0304 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скумбрии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меч-рыбы (</w:t>
            </w:r>
            <w:r>
              <w:rPr>
                <w:rFonts w:ascii="Times New Roman"/>
                <w:b w:val="false"/>
                <w:i/>
                <w:color w:val="000000"/>
                <w:sz w:val="20"/>
              </w:rPr>
              <w:t>Xiphias</w:t>
            </w:r>
            <w:r>
              <w:rPr>
                <w:rFonts w:ascii="Times New Roman"/>
                <w:b w:val="false"/>
                <w:i w:val="false"/>
                <w:color w:val="000000"/>
                <w:sz w:val="20"/>
              </w:rPr>
              <w:t xml:space="preserve"> </w:t>
            </w:r>
            <w:r>
              <w:rPr>
                <w:rFonts w:ascii="Times New Roman"/>
                <w:b w:val="false"/>
                <w:i/>
                <w:color w:val="000000"/>
                <w:sz w:val="20"/>
              </w:rPr>
              <w:t>gladius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клыкача (</w:t>
            </w:r>
            <w:r>
              <w:rPr>
                <w:rFonts w:ascii="Times New Roman"/>
                <w:b w:val="false"/>
                <w:i/>
                <w:color w:val="000000"/>
                <w:sz w:val="20"/>
              </w:rPr>
              <w:t>Dissostichus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пикши (</w:t>
            </w:r>
            <w:r>
              <w:rPr>
                <w:rFonts w:ascii="Times New Roman"/>
                <w:b w:val="false"/>
                <w:i/>
                <w:color w:val="000000"/>
                <w:sz w:val="20"/>
              </w:rPr>
              <w:t>Melanogrammus</w:t>
            </w:r>
            <w:r>
              <w:rPr>
                <w:rFonts w:ascii="Times New Roman"/>
                <w:b w:val="false"/>
                <w:i w:val="false"/>
                <w:color w:val="000000"/>
                <w:sz w:val="20"/>
              </w:rPr>
              <w:t xml:space="preserve"> </w:t>
            </w:r>
            <w:r>
              <w:rPr>
                <w:rFonts w:ascii="Times New Roman"/>
                <w:b w:val="false"/>
                <w:i/>
                <w:color w:val="000000"/>
                <w:sz w:val="20"/>
              </w:rPr>
              <w:t>aeglefinus)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сайды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мерлузы рода </w:t>
            </w:r>
            <w:r>
              <w:rPr>
                <w:rFonts w:ascii="Times New Roman"/>
                <w:b w:val="false"/>
                <w:i/>
                <w:color w:val="000000"/>
                <w:sz w:val="20"/>
              </w:rPr>
              <w:t>Merluccius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путассу (</w:t>
            </w:r>
            <w:r>
              <w:rPr>
                <w:rFonts w:ascii="Times New Roman"/>
                <w:b w:val="false"/>
                <w:i/>
                <w:color w:val="000000"/>
                <w:sz w:val="20"/>
              </w:rPr>
              <w:t>Micromesistius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poutassou</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0304 97 900 0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пресноводной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сельди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окуня морского (</w:t>
            </w:r>
            <w:r>
              <w:rPr>
                <w:rFonts w:ascii="Times New Roman"/>
                <w:b w:val="false"/>
                <w:i/>
                <w:color w:val="000000"/>
                <w:sz w:val="20"/>
              </w:rPr>
              <w:t>Sebastes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мегрима (</w:t>
            </w:r>
            <w:r>
              <w:rPr>
                <w:rFonts w:ascii="Times New Roman"/>
                <w:b w:val="false"/>
                <w:i/>
                <w:color w:val="000000"/>
                <w:sz w:val="20"/>
              </w:rPr>
              <w:t>Lepidorhombus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леща морского обыкновенного (</w:t>
            </w:r>
            <w:r>
              <w:rPr>
                <w:rFonts w:ascii="Times New Roman"/>
                <w:b w:val="false"/>
                <w:i/>
                <w:color w:val="000000"/>
                <w:sz w:val="20"/>
              </w:rPr>
              <w:t>Brama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удильщика (</w:t>
            </w:r>
            <w:r>
              <w:rPr>
                <w:rFonts w:ascii="Times New Roman"/>
                <w:b w:val="false"/>
                <w:i/>
                <w:color w:val="000000"/>
                <w:sz w:val="20"/>
              </w:rPr>
              <w:t>Lophius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печень, икра и молоки рыбы, сушеные, копченые, соленые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тилапии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сома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карпа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угря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 латеса нильского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змееголова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трески вида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 соленое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палтуса черного, или палтуса синекорого (</w:t>
            </w:r>
            <w:r>
              <w:rPr>
                <w:rFonts w:ascii="Times New Roman"/>
                <w:b w:val="false"/>
                <w:i/>
                <w:color w:val="000000"/>
                <w:sz w:val="20"/>
              </w:rPr>
              <w:t>Reinhardtius</w:t>
            </w:r>
            <w:r>
              <w:rPr>
                <w:rFonts w:ascii="Times New Roman"/>
                <w:b w:val="false"/>
                <w:i w:val="false"/>
                <w:color w:val="000000"/>
                <w:sz w:val="20"/>
              </w:rPr>
              <w:t xml:space="preserve"> </w:t>
            </w:r>
            <w:r>
              <w:rPr>
                <w:rFonts w:ascii="Times New Roman"/>
                <w:b w:val="false"/>
                <w:i/>
                <w:color w:val="000000"/>
                <w:sz w:val="20"/>
              </w:rPr>
              <w:t>hippoglossoides</w:t>
            </w:r>
            <w:r>
              <w:rPr>
                <w:rFonts w:ascii="Times New Roman"/>
                <w:b w:val="false"/>
                <w:i w:val="false"/>
                <w:color w:val="000000"/>
                <w:sz w:val="20"/>
              </w:rPr>
              <w:t>), соленое или в рассоле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0305 39 908 0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trutta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mykiss</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clarki</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aguabonita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gilae</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apache</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chrysogaster</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0305 49 808 0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сельдь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harengus</w:t>
            </w:r>
            <w:r>
              <w:rPr>
                <w:rFonts w:ascii="Times New Roman"/>
                <w:b w:val="false"/>
                <w:i w:val="false"/>
                <w:color w:val="000000"/>
                <w:sz w:val="20"/>
              </w:rPr>
              <w:t xml:space="preserve">, </w:t>
            </w:r>
            <w:r>
              <w:rPr>
                <w:rFonts w:ascii="Times New Roman"/>
                <w:b w:val="false"/>
                <w:i/>
                <w:color w:val="000000"/>
                <w:sz w:val="20"/>
              </w:rPr>
              <w:t>Clupea</w:t>
            </w:r>
            <w:r>
              <w:rPr>
                <w:rFonts w:ascii="Times New Roman"/>
                <w:b w:val="false"/>
                <w:i w:val="false"/>
                <w:color w:val="000000"/>
                <w:sz w:val="20"/>
              </w:rPr>
              <w:t xml:space="preserve"> </w:t>
            </w:r>
            <w:r>
              <w:rPr>
                <w:rFonts w:ascii="Times New Roman"/>
                <w:b w:val="false"/>
                <w:i/>
                <w:color w:val="000000"/>
                <w:sz w:val="20"/>
              </w:rPr>
              <w:t>pallasii</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 (</w:t>
            </w:r>
            <w:r>
              <w:rPr>
                <w:rFonts w:ascii="Times New Roman"/>
                <w:b w:val="false"/>
                <w:i/>
                <w:color w:val="000000"/>
                <w:sz w:val="20"/>
              </w:rPr>
              <w:t>Engraulis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w:t>
            </w:r>
            <w:r>
              <w:rPr>
                <w:rFonts w:ascii="Times New Roman"/>
                <w:b w:val="false"/>
                <w:i/>
                <w:color w:val="000000"/>
                <w:sz w:val="20"/>
              </w:rPr>
              <w:t>Oreochromis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сом (</w:t>
            </w:r>
            <w:r>
              <w:rPr>
                <w:rFonts w:ascii="Times New Roman"/>
                <w:b w:val="false"/>
                <w:i/>
                <w:color w:val="000000"/>
                <w:sz w:val="20"/>
              </w:rPr>
              <w:t>Pangasius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Silurus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Clarias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Ictalurus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карп (</w:t>
            </w:r>
            <w:r>
              <w:rPr>
                <w:rFonts w:ascii="Times New Roman"/>
                <w:b w:val="false"/>
                <w:i/>
                <w:color w:val="000000"/>
                <w:sz w:val="20"/>
              </w:rPr>
              <w:t>Cyprinus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Carassius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Ctenopharyngodon</w:t>
            </w:r>
            <w:r>
              <w:rPr>
                <w:rFonts w:ascii="Times New Roman"/>
                <w:b w:val="false"/>
                <w:i w:val="false"/>
                <w:color w:val="000000"/>
                <w:sz w:val="20"/>
              </w:rPr>
              <w:t xml:space="preserve"> </w:t>
            </w:r>
            <w:r>
              <w:rPr>
                <w:rFonts w:ascii="Times New Roman"/>
                <w:b w:val="false"/>
                <w:i/>
                <w:color w:val="000000"/>
                <w:sz w:val="20"/>
              </w:rPr>
              <w:t>idellus,</w:t>
            </w:r>
            <w:r>
              <w:rPr>
                <w:rFonts w:ascii="Times New Roman"/>
                <w:b w:val="false"/>
                <w:i w:val="false"/>
                <w:color w:val="000000"/>
                <w:sz w:val="20"/>
              </w:rPr>
              <w:t xml:space="preserve"> </w:t>
            </w:r>
            <w:r>
              <w:rPr>
                <w:rFonts w:ascii="Times New Roman"/>
                <w:b w:val="false"/>
                <w:i/>
                <w:color w:val="000000"/>
                <w:sz w:val="20"/>
              </w:rPr>
              <w:t>Hypophthalmichthys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Cirrhinus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Mylopharyngodon</w:t>
            </w:r>
            <w:r>
              <w:rPr>
                <w:rFonts w:ascii="Times New Roman"/>
                <w:b w:val="false"/>
                <w:i w:val="false"/>
                <w:color w:val="000000"/>
                <w:sz w:val="20"/>
              </w:rPr>
              <w:t xml:space="preserve"> </w:t>
            </w:r>
            <w:r>
              <w:rPr>
                <w:rFonts w:ascii="Times New Roman"/>
                <w:b w:val="false"/>
                <w:i/>
                <w:color w:val="000000"/>
                <w:sz w:val="20"/>
              </w:rPr>
              <w:t>piceus,</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catla,</w:t>
            </w:r>
            <w:r>
              <w:rPr>
                <w:rFonts w:ascii="Times New Roman"/>
                <w:b w:val="false"/>
                <w:i w:val="false"/>
                <w:color w:val="000000"/>
                <w:sz w:val="20"/>
              </w:rPr>
              <w:t xml:space="preserve"> </w:t>
            </w:r>
            <w:r>
              <w:rPr>
                <w:rFonts w:ascii="Times New Roman"/>
                <w:b w:val="false"/>
                <w:i/>
                <w:color w:val="000000"/>
                <w:sz w:val="20"/>
              </w:rPr>
              <w:t>Labeo</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Osteochilus</w:t>
            </w:r>
            <w:r>
              <w:rPr>
                <w:rFonts w:ascii="Times New Roman"/>
                <w:b w:val="false"/>
                <w:i w:val="false"/>
                <w:color w:val="000000"/>
                <w:sz w:val="20"/>
              </w:rPr>
              <w:t xml:space="preserve"> </w:t>
            </w:r>
            <w:r>
              <w:rPr>
                <w:rFonts w:ascii="Times New Roman"/>
                <w:b w:val="false"/>
                <w:i/>
                <w:color w:val="000000"/>
                <w:sz w:val="20"/>
              </w:rPr>
              <w:t>hasselti,</w:t>
            </w:r>
            <w:r>
              <w:rPr>
                <w:rFonts w:ascii="Times New Roman"/>
                <w:b w:val="false"/>
                <w:i w:val="false"/>
                <w:color w:val="000000"/>
                <w:sz w:val="20"/>
              </w:rPr>
              <w:t xml:space="preserve"> </w:t>
            </w:r>
            <w:r>
              <w:rPr>
                <w:rFonts w:ascii="Times New Roman"/>
                <w:b w:val="false"/>
                <w:i/>
                <w:color w:val="000000"/>
                <w:sz w:val="20"/>
              </w:rPr>
              <w:t>Leptobarbus</w:t>
            </w:r>
            <w:r>
              <w:rPr>
                <w:rFonts w:ascii="Times New Roman"/>
                <w:b w:val="false"/>
                <w:i w:val="false"/>
                <w:color w:val="000000"/>
                <w:sz w:val="20"/>
              </w:rPr>
              <w:t xml:space="preserve"> </w:t>
            </w:r>
            <w:r>
              <w:rPr>
                <w:rFonts w:ascii="Times New Roman"/>
                <w:b w:val="false"/>
                <w:i/>
                <w:color w:val="000000"/>
                <w:sz w:val="20"/>
              </w:rPr>
              <w:t>hoeveni,</w:t>
            </w:r>
            <w:r>
              <w:rPr>
                <w:rFonts w:ascii="Times New Roman"/>
                <w:b w:val="false"/>
                <w:i w:val="false"/>
                <w:color w:val="000000"/>
                <w:sz w:val="20"/>
              </w:rPr>
              <w:t xml:space="preserve"> </w:t>
            </w:r>
            <w:r>
              <w:rPr>
                <w:rFonts w:ascii="Times New Roman"/>
                <w:b w:val="false"/>
                <w:i/>
                <w:color w:val="000000"/>
                <w:sz w:val="20"/>
              </w:rPr>
              <w:t>Megalobrama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угорь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латес нильский (</w:t>
            </w:r>
            <w:r>
              <w:rPr>
                <w:rFonts w:ascii="Times New Roman"/>
                <w:b w:val="false"/>
                <w:i/>
                <w:color w:val="000000"/>
                <w:sz w:val="20"/>
              </w:rPr>
              <w:t>Lates</w:t>
            </w:r>
            <w:r>
              <w:rPr>
                <w:rFonts w:ascii="Times New Roman"/>
                <w:b w:val="false"/>
                <w:i w:val="false"/>
                <w:color w:val="000000"/>
                <w:sz w:val="20"/>
              </w:rPr>
              <w:t xml:space="preserve"> </w:t>
            </w:r>
            <w:r>
              <w:rPr>
                <w:rFonts w:ascii="Times New Roman"/>
                <w:b w:val="false"/>
                <w:i/>
                <w:color w:val="000000"/>
                <w:sz w:val="20"/>
              </w:rPr>
              <w:t>niloticus</w:t>
            </w:r>
            <w:r>
              <w:rPr>
                <w:rFonts w:ascii="Times New Roman"/>
                <w:b w:val="false"/>
                <w:i w:val="false"/>
                <w:color w:val="000000"/>
                <w:sz w:val="20"/>
              </w:rPr>
              <w:t>) и змееголов (</w:t>
            </w:r>
            <w:r>
              <w:rPr>
                <w:rFonts w:ascii="Times New Roman"/>
                <w:b w:val="false"/>
                <w:i/>
                <w:color w:val="000000"/>
                <w:sz w:val="20"/>
              </w:rPr>
              <w:t>Channa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Boreogadus</w:t>
            </w:r>
            <w:r>
              <w:rPr>
                <w:rFonts w:ascii="Times New Roman"/>
                <w:b w:val="false"/>
                <w:i w:val="false"/>
                <w:color w:val="000000"/>
                <w:sz w:val="20"/>
              </w:rPr>
              <w:t xml:space="preserve"> </w:t>
            </w:r>
            <w:r>
              <w:rPr>
                <w:rFonts w:ascii="Times New Roman"/>
                <w:b w:val="false"/>
                <w:i/>
                <w:color w:val="000000"/>
                <w:sz w:val="20"/>
              </w:rPr>
              <w:t>saida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палтус белокорый, или обыкновенный (</w:t>
            </w:r>
            <w:r>
              <w:rPr>
                <w:rFonts w:ascii="Times New Roman"/>
                <w:b w:val="false"/>
                <w:i/>
                <w:color w:val="000000"/>
                <w:sz w:val="20"/>
              </w:rPr>
              <w:t>Hippoglossus</w:t>
            </w:r>
            <w:r>
              <w:rPr>
                <w:rFonts w:ascii="Times New Roman"/>
                <w:b w:val="false"/>
                <w:i w:val="false"/>
                <w:color w:val="000000"/>
                <w:sz w:val="20"/>
              </w:rPr>
              <w:t xml:space="preserve"> </w:t>
            </w:r>
            <w:r>
              <w:rPr>
                <w:rFonts w:ascii="Times New Roman"/>
                <w:b w:val="false"/>
                <w:i/>
                <w:color w:val="000000"/>
                <w:sz w:val="20"/>
              </w:rPr>
              <w:t>hippoglossus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лосось тихоокеанский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лосось атлантический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лосось дунайский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лосося тихоокеанского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nerka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gorbuscha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keta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tschawytscha</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kisutch</w:t>
            </w:r>
            <w:r>
              <w:rPr>
                <w:rFonts w:ascii="Times New Roman"/>
                <w:b w:val="false"/>
                <w:i w:val="false"/>
                <w:color w:val="000000"/>
                <w:sz w:val="20"/>
              </w:rPr>
              <w:t xml:space="preserve">,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masou</w:t>
            </w:r>
            <w:r>
              <w:rPr>
                <w:rFonts w:ascii="Times New Roman"/>
                <w:b w:val="false"/>
                <w:i w:val="false"/>
                <w:color w:val="000000"/>
                <w:sz w:val="20"/>
              </w:rPr>
              <w:t xml:space="preserve"> и </w:t>
            </w:r>
            <w:r>
              <w:rPr>
                <w:rFonts w:ascii="Times New Roman"/>
                <w:b w:val="false"/>
                <w:i/>
                <w:color w:val="000000"/>
                <w:sz w:val="20"/>
              </w:rPr>
              <w:t>Oncorhynchus</w:t>
            </w:r>
            <w:r>
              <w:rPr>
                <w:rFonts w:ascii="Times New Roman"/>
                <w:b w:val="false"/>
                <w:i w:val="false"/>
                <w:color w:val="000000"/>
                <w:sz w:val="20"/>
              </w:rPr>
              <w:t xml:space="preserve"> </w:t>
            </w:r>
            <w:r>
              <w:rPr>
                <w:rFonts w:ascii="Times New Roman"/>
                <w:b w:val="false"/>
                <w:i/>
                <w:color w:val="000000"/>
                <w:sz w:val="20"/>
              </w:rPr>
              <w:t>rhodurus</w:t>
            </w:r>
            <w:r>
              <w:rPr>
                <w:rFonts w:ascii="Times New Roman"/>
                <w:b w:val="false"/>
                <w:i w:val="false"/>
                <w:color w:val="000000"/>
                <w:sz w:val="20"/>
              </w:rPr>
              <w:t>), лосося атлантического (</w:t>
            </w:r>
            <w:r>
              <w:rPr>
                <w:rFonts w:ascii="Times New Roman"/>
                <w:b w:val="false"/>
                <w:i/>
                <w:color w:val="000000"/>
                <w:sz w:val="20"/>
              </w:rPr>
              <w:t>Salmo</w:t>
            </w:r>
            <w:r>
              <w:rPr>
                <w:rFonts w:ascii="Times New Roman"/>
                <w:b w:val="false"/>
                <w:i w:val="false"/>
                <w:color w:val="000000"/>
                <w:sz w:val="20"/>
              </w:rPr>
              <w:t xml:space="preserve"> </w:t>
            </w:r>
            <w:r>
              <w:rPr>
                <w:rFonts w:ascii="Times New Roman"/>
                <w:b w:val="false"/>
                <w:i/>
                <w:color w:val="000000"/>
                <w:sz w:val="20"/>
              </w:rPr>
              <w:t>salar</w:t>
            </w:r>
            <w:r>
              <w:rPr>
                <w:rFonts w:ascii="Times New Roman"/>
                <w:b w:val="false"/>
                <w:i w:val="false"/>
                <w:color w:val="000000"/>
                <w:sz w:val="20"/>
              </w:rPr>
              <w:t>) и лосося дунайского (</w:t>
            </w:r>
            <w:r>
              <w:rPr>
                <w:rFonts w:ascii="Times New Roman"/>
                <w:b w:val="false"/>
                <w:i/>
                <w:color w:val="000000"/>
                <w:sz w:val="20"/>
              </w:rPr>
              <w:t>Hucho</w:t>
            </w:r>
            <w:r>
              <w:rPr>
                <w:rFonts w:ascii="Times New Roman"/>
                <w:b w:val="false"/>
                <w:i w:val="false"/>
                <w:color w:val="000000"/>
                <w:sz w:val="20"/>
              </w:rPr>
              <w:t xml:space="preserve"> </w:t>
            </w:r>
            <w:r>
              <w:rPr>
                <w:rFonts w:ascii="Times New Roman"/>
                <w:b w:val="false"/>
                <w:i/>
                <w:color w:val="000000"/>
                <w:sz w:val="20"/>
              </w:rPr>
              <w:t>hucho</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хвосты лангустов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панцире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0306 12 050 9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видов </w:t>
            </w:r>
            <w:r>
              <w:rPr>
                <w:rFonts w:ascii="Times New Roman"/>
                <w:b w:val="false"/>
                <w:i/>
                <w:color w:val="000000"/>
                <w:sz w:val="20"/>
              </w:rPr>
              <w:t>Paralithodes</w:t>
            </w:r>
            <w:r>
              <w:rPr>
                <w:rFonts w:ascii="Times New Roman"/>
                <w:b w:val="false"/>
                <w:i w:val="false"/>
                <w:color w:val="000000"/>
                <w:sz w:val="20"/>
              </w:rPr>
              <w:t xml:space="preserve"> </w:t>
            </w:r>
            <w:r>
              <w:rPr>
                <w:rFonts w:ascii="Times New Roman"/>
                <w:b w:val="false"/>
                <w:i/>
                <w:color w:val="000000"/>
                <w:sz w:val="20"/>
              </w:rPr>
              <w:t>camchaticus,</w:t>
            </w:r>
            <w:r>
              <w:rPr>
                <w:rFonts w:ascii="Times New Roman"/>
                <w:b w:val="false"/>
                <w:i w:val="false"/>
                <w:color w:val="000000"/>
                <w:sz w:val="20"/>
              </w:rPr>
              <w:t xml:space="preserve"> </w:t>
            </w:r>
            <w:r>
              <w:rPr>
                <w:rFonts w:ascii="Times New Roman"/>
                <w:b w:val="false"/>
                <w:i/>
                <w:color w:val="000000"/>
                <w:sz w:val="20"/>
              </w:rPr>
              <w:t>Chionoecetes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и </w:t>
            </w:r>
            <w:r>
              <w:rPr>
                <w:rFonts w:ascii="Times New Roman"/>
                <w:b w:val="false"/>
                <w:i/>
                <w:color w:val="000000"/>
                <w:sz w:val="20"/>
              </w:rPr>
              <w:t>Callinectes</w:t>
            </w:r>
            <w:r>
              <w:rPr>
                <w:rFonts w:ascii="Times New Roman"/>
                <w:b w:val="false"/>
                <w:i w:val="false"/>
                <w:color w:val="000000"/>
                <w:sz w:val="20"/>
              </w:rPr>
              <w:t xml:space="preserve"> </w:t>
            </w:r>
            <w:r>
              <w:rPr>
                <w:rFonts w:ascii="Times New Roman"/>
                <w:b w:val="false"/>
                <w:i/>
                <w:color w:val="000000"/>
                <w:sz w:val="20"/>
              </w:rPr>
              <w:t>sapidus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глубоководные розовые креветки (</w:t>
            </w:r>
            <w:r>
              <w:rPr>
                <w:rFonts w:ascii="Times New Roman"/>
                <w:b w:val="false"/>
                <w:i/>
                <w:color w:val="000000"/>
                <w:sz w:val="20"/>
              </w:rPr>
              <w:t>Parapenaeus</w:t>
            </w:r>
            <w:r>
              <w:rPr>
                <w:rFonts w:ascii="Times New Roman"/>
                <w:b w:val="false"/>
                <w:i w:val="false"/>
                <w:color w:val="000000"/>
                <w:sz w:val="20"/>
              </w:rPr>
              <w:t xml:space="preserve"> </w:t>
            </w:r>
            <w:r>
              <w:rPr>
                <w:rFonts w:ascii="Times New Roman"/>
                <w:b w:val="false"/>
                <w:i/>
                <w:color w:val="000000"/>
                <w:sz w:val="20"/>
              </w:rPr>
              <w:t>longirostris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Penaeus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семейства </w:t>
            </w:r>
            <w:r>
              <w:rPr>
                <w:rFonts w:ascii="Times New Roman"/>
                <w:b w:val="false"/>
                <w:i/>
                <w:color w:val="000000"/>
                <w:sz w:val="20"/>
              </w:rPr>
              <w:t>Pandalidae</w:t>
            </w:r>
            <w:r>
              <w:rPr>
                <w:rFonts w:ascii="Times New Roman"/>
                <w:b w:val="false"/>
                <w:i w:val="false"/>
                <w:color w:val="000000"/>
                <w:sz w:val="20"/>
              </w:rPr>
              <w:t xml:space="preserve">, кроме рода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r>
              <w:rPr>
                <w:rFonts w:ascii="Times New Roman"/>
                <w:b w:val="false"/>
                <w:i w:val="false"/>
                <w:color w:val="000000"/>
                <w:sz w:val="20"/>
              </w:rPr>
              <w:t xml:space="preserve">, кроме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криль антарктический (</w:t>
            </w:r>
            <w:r>
              <w:rPr>
                <w:rFonts w:ascii="Times New Roman"/>
                <w:b w:val="false"/>
                <w:i/>
                <w:color w:val="000000"/>
                <w:sz w:val="20"/>
              </w:rPr>
              <w:t>Euphausia</w:t>
            </w:r>
            <w:r>
              <w:rPr>
                <w:rFonts w:ascii="Times New Roman"/>
                <w:b w:val="false"/>
                <w:i w:val="false"/>
                <w:color w:val="000000"/>
                <w:sz w:val="20"/>
              </w:rPr>
              <w:t xml:space="preserve"> </w:t>
            </w:r>
            <w:r>
              <w:rPr>
                <w:rFonts w:ascii="Times New Roman"/>
                <w:b w:val="false"/>
                <w:i/>
                <w:color w:val="000000"/>
                <w:sz w:val="20"/>
              </w:rPr>
              <w:t>superba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лангуст европейский и прочие лангусты (</w:t>
            </w:r>
            <w:r>
              <w:rPr>
                <w:rFonts w:ascii="Times New Roman"/>
                <w:b w:val="false"/>
                <w:i/>
                <w:color w:val="000000"/>
                <w:sz w:val="20"/>
              </w:rPr>
              <w:t>Palinurus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Panulirus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Jasus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омар норвежский (</w:t>
            </w:r>
            <w:r>
              <w:rPr>
                <w:rFonts w:ascii="Times New Roman"/>
                <w:b w:val="false"/>
                <w:i/>
                <w:color w:val="000000"/>
                <w:sz w:val="20"/>
              </w:rPr>
              <w:t>Nephrops</w:t>
            </w:r>
            <w:r>
              <w:rPr>
                <w:rFonts w:ascii="Times New Roman"/>
                <w:b w:val="false"/>
                <w:i w:val="false"/>
                <w:color w:val="000000"/>
                <w:sz w:val="20"/>
              </w:rPr>
              <w:t xml:space="preserve"> </w:t>
            </w:r>
            <w:r>
              <w:rPr>
                <w:rFonts w:ascii="Times New Roman"/>
                <w:b w:val="false"/>
                <w:i/>
                <w:color w:val="000000"/>
                <w:sz w:val="20"/>
              </w:rPr>
              <w:t>norvegicus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видов </w:t>
            </w:r>
            <w:r>
              <w:rPr>
                <w:rFonts w:ascii="Times New Roman"/>
                <w:b w:val="false"/>
                <w:i/>
                <w:color w:val="000000"/>
                <w:sz w:val="20"/>
              </w:rPr>
              <w:t>Pandalus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семейства </w:t>
            </w:r>
            <w:r>
              <w:rPr>
                <w:rFonts w:ascii="Times New Roman"/>
                <w:b w:val="false"/>
                <w:i/>
                <w:color w:val="000000"/>
                <w:sz w:val="20"/>
              </w:rPr>
              <w:t>Pandalidae</w:t>
            </w:r>
            <w:r>
              <w:rPr>
                <w:rFonts w:ascii="Times New Roman"/>
                <w:b w:val="false"/>
                <w:i w:val="false"/>
                <w:color w:val="000000"/>
                <w:sz w:val="20"/>
              </w:rPr>
              <w:t xml:space="preserve">, за исключением креветок рода </w:t>
            </w:r>
            <w:r>
              <w:rPr>
                <w:rFonts w:ascii="Times New Roman"/>
                <w:b w:val="false"/>
                <w:i/>
                <w:color w:val="000000"/>
                <w:sz w:val="20"/>
              </w:rPr>
              <w:t>Pandalus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креветки рода </w:t>
            </w:r>
            <w:r>
              <w:rPr>
                <w:rFonts w:ascii="Times New Roman"/>
                <w:b w:val="false"/>
                <w:i/>
                <w:color w:val="000000"/>
                <w:sz w:val="20"/>
              </w:rPr>
              <w:t>Crangon</w:t>
            </w:r>
            <w:r>
              <w:rPr>
                <w:rFonts w:ascii="Times New Roman"/>
                <w:b w:val="false"/>
                <w:i w:val="false"/>
                <w:color w:val="000000"/>
                <w:sz w:val="20"/>
              </w:rPr>
              <w:t xml:space="preserve">, за исключением креветок вида </w:t>
            </w:r>
            <w:r>
              <w:rPr>
                <w:rFonts w:ascii="Times New Roman"/>
                <w:b w:val="false"/>
                <w:i/>
                <w:color w:val="000000"/>
                <w:sz w:val="20"/>
              </w:rPr>
              <w:t>Crangon</w:t>
            </w:r>
            <w:r>
              <w:rPr>
                <w:rFonts w:ascii="Times New Roman"/>
                <w:b w:val="false"/>
                <w:i w:val="false"/>
                <w:color w:val="000000"/>
                <w:sz w:val="20"/>
              </w:rPr>
              <w:t xml:space="preserve">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0306 36 900 0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неразделанные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крабы вида </w:t>
            </w:r>
            <w:r>
              <w:rPr>
                <w:rFonts w:ascii="Times New Roman"/>
                <w:b w:val="false"/>
                <w:i/>
                <w:color w:val="000000"/>
                <w:sz w:val="20"/>
              </w:rPr>
              <w:t>Cancer</w:t>
            </w:r>
            <w:r>
              <w:rPr>
                <w:rFonts w:ascii="Times New Roman"/>
                <w:b w:val="false"/>
                <w:i w:val="false"/>
                <w:color w:val="000000"/>
                <w:sz w:val="20"/>
              </w:rPr>
              <w:t xml:space="preserve"> </w:t>
            </w:r>
            <w:r>
              <w:rPr>
                <w:rFonts w:ascii="Times New Roman"/>
                <w:b w:val="false"/>
                <w:i/>
                <w:color w:val="000000"/>
                <w:sz w:val="20"/>
              </w:rPr>
              <w:t>pagurus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копченый, в панцире или без панциря, не подвергнутый или подвергнутый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креветки рода </w:t>
            </w:r>
            <w:r>
              <w:rPr>
                <w:rFonts w:ascii="Times New Roman"/>
                <w:b w:val="false"/>
                <w:i/>
                <w:color w:val="000000"/>
                <w:sz w:val="20"/>
              </w:rPr>
              <w:t>Crangon</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панцире или без панциря,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пресноводные раки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устрицы плоские (рода </w:t>
            </w:r>
            <w:r>
              <w:rPr>
                <w:rFonts w:ascii="Times New Roman"/>
                <w:b w:val="false"/>
                <w:i/>
                <w:color w:val="000000"/>
                <w:sz w:val="20"/>
              </w:rPr>
              <w:t>Ostrea</w:t>
            </w:r>
            <w:r>
              <w:rPr>
                <w:rFonts w:ascii="Times New Roman"/>
                <w:b w:val="false"/>
                <w:i w:val="false"/>
                <w:color w:val="000000"/>
                <w:sz w:val="20"/>
              </w:rPr>
              <w:t>), живые и массой (включая раковину) не более 40 г каждая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0307 19 990 0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w:t>
            </w:r>
            <w:r>
              <w:rPr>
                <w:rFonts w:ascii="Times New Roman"/>
                <w:b w:val="false"/>
                <w:i/>
                <w:color w:val="000000"/>
                <w:sz w:val="20"/>
              </w:rPr>
              <w:t>Pecten</w:t>
            </w:r>
            <w:r>
              <w:rPr>
                <w:rFonts w:ascii="Times New Roman"/>
                <w:b w:val="false"/>
                <w:i w:val="false"/>
                <w:color w:val="000000"/>
                <w:sz w:val="20"/>
              </w:rPr>
              <w:t xml:space="preserve"> </w:t>
            </w:r>
            <w:r>
              <w:rPr>
                <w:rFonts w:ascii="Times New Roman"/>
                <w:b w:val="false"/>
                <w:i/>
                <w:color w:val="000000"/>
                <w:sz w:val="20"/>
              </w:rPr>
              <w:t>maximus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Mytilus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w:t>
            </w:r>
            <w:r>
              <w:rPr>
                <w:rFonts w:ascii="Times New Roman"/>
                <w:b w:val="false"/>
                <w:i/>
                <w:color w:val="000000"/>
                <w:sz w:val="20"/>
              </w:rPr>
              <w:t>Perna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rondeleti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vulgaris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pealei</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вида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patagonica</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Illex</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Sepia</w:t>
            </w:r>
            <w:r>
              <w:rPr>
                <w:rFonts w:ascii="Times New Roman"/>
                <w:b w:val="false"/>
                <w:i w:val="false"/>
                <w:color w:val="000000"/>
                <w:sz w:val="20"/>
              </w:rPr>
              <w:t xml:space="preserve"> </w:t>
            </w:r>
            <w:r>
              <w:rPr>
                <w:rFonts w:ascii="Times New Roman"/>
                <w:b w:val="false"/>
                <w:i/>
                <w:color w:val="000000"/>
                <w:sz w:val="20"/>
              </w:rPr>
              <w:t>officinalis</w:t>
            </w:r>
            <w:r>
              <w:rPr>
                <w:rFonts w:ascii="Times New Roman"/>
                <w:b w:val="false"/>
                <w:i w:val="false"/>
                <w:color w:val="000000"/>
                <w:sz w:val="20"/>
              </w:rPr>
              <w:t xml:space="preserve">, </w:t>
            </w:r>
            <w:r>
              <w:rPr>
                <w:rFonts w:ascii="Times New Roman"/>
                <w:b w:val="false"/>
                <w:i/>
                <w:color w:val="000000"/>
                <w:sz w:val="20"/>
              </w:rPr>
              <w:t>Rossia</w:t>
            </w:r>
            <w:r>
              <w:rPr>
                <w:rFonts w:ascii="Times New Roman"/>
                <w:b w:val="false"/>
                <w:i w:val="false"/>
                <w:color w:val="000000"/>
                <w:sz w:val="20"/>
              </w:rPr>
              <w:t xml:space="preserve"> </w:t>
            </w:r>
            <w:r>
              <w:rPr>
                <w:rFonts w:ascii="Times New Roman"/>
                <w:b w:val="false"/>
                <w:i/>
                <w:color w:val="000000"/>
                <w:sz w:val="20"/>
              </w:rPr>
              <w:t>macrosoma</w:t>
            </w:r>
            <w:r>
              <w:rPr>
                <w:rFonts w:ascii="Times New Roman"/>
                <w:b w:val="false"/>
                <w:i w:val="false"/>
                <w:color w:val="000000"/>
                <w:sz w:val="20"/>
              </w:rPr>
              <w:t xml:space="preserve">, </w:t>
            </w:r>
            <w:r>
              <w:rPr>
                <w:rFonts w:ascii="Times New Roman"/>
                <w:b w:val="false"/>
                <w:i/>
                <w:color w:val="000000"/>
                <w:sz w:val="20"/>
              </w:rPr>
              <w:t>Sepiola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Loligo</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вида </w:t>
            </w:r>
            <w:r>
              <w:rPr>
                <w:rFonts w:ascii="Times New Roman"/>
                <w:b w:val="false"/>
                <w:i/>
                <w:color w:val="000000"/>
                <w:sz w:val="20"/>
              </w:rPr>
              <w:t>Todarodes</w:t>
            </w:r>
            <w:r>
              <w:rPr>
                <w:rFonts w:ascii="Times New Roman"/>
                <w:b w:val="false"/>
                <w:i w:val="false"/>
                <w:color w:val="000000"/>
                <w:sz w:val="20"/>
              </w:rPr>
              <w:t xml:space="preserve"> </w:t>
            </w:r>
            <w:r>
              <w:rPr>
                <w:rFonts w:ascii="Times New Roman"/>
                <w:b w:val="false"/>
                <w:i/>
                <w:color w:val="000000"/>
                <w:sz w:val="20"/>
              </w:rPr>
              <w:t>sagittatus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видов </w:t>
            </w:r>
            <w:r>
              <w:rPr>
                <w:rFonts w:ascii="Times New Roman"/>
                <w:b w:val="false"/>
                <w:i/>
                <w:color w:val="000000"/>
                <w:sz w:val="20"/>
              </w:rPr>
              <w:t>Ommastrephes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Nototodarus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Sepioteuthis</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0307 59 800 0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0307 60 900 0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полосатый венус и другие виды семейства </w:t>
            </w:r>
            <w:r>
              <w:rPr>
                <w:rFonts w:ascii="Times New Roman"/>
                <w:b w:val="false"/>
                <w:i/>
                <w:color w:val="000000"/>
                <w:sz w:val="20"/>
              </w:rPr>
              <w:t>Veneridae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0307 79 800 0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стромбусы (</w:t>
            </w:r>
            <w:r>
              <w:rPr>
                <w:rFonts w:ascii="Times New Roman"/>
                <w:b w:val="false"/>
                <w:i/>
                <w:color w:val="000000"/>
                <w:sz w:val="20"/>
              </w:rPr>
              <w:t>Strombus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0307 87 900 0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0307 88 900 0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водные беспозвоночные, кроме ракообразных и моллюсков, копченые, не подвергнутые или подвергнутые тепловой обработке до или в процессе копчения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r>
              <w:br/>
            </w:r>
            <w:r>
              <w:rPr>
                <w:rFonts w:ascii="Times New Roman"/>
                <w:b w:val="false"/>
                <w:i w:val="false"/>
                <w:color w:val="000000"/>
                <w:sz w:val="20"/>
              </w:rPr>
              <w:t>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r>
              <w:br/>
            </w:r>
            <w:r>
              <w:rPr>
                <w:rFonts w:ascii="Times New Roman"/>
                <w:b w:val="false"/>
                <w:i w:val="false"/>
                <w:color w:val="000000"/>
                <w:sz w:val="20"/>
              </w:rPr>
              <w:t>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r>
              <w:br/>
            </w:r>
            <w:r>
              <w:rPr>
                <w:rFonts w:ascii="Times New Roman"/>
                <w:b w:val="false"/>
                <w:i w:val="false"/>
                <w:color w:val="000000"/>
                <w:sz w:val="20"/>
              </w:rPr>
              <w:t>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первичных упаковках нетто-объемом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0404 10 060 0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0404 10 160 9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0404 10 620 0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0404 10 780 0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1,5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1,5 мас.%, но не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27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тертые сыры или сыры в порошке, всех видов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r>
              <w:br/>
            </w:r>
            <w:r>
              <w:rPr>
                <w:rFonts w:ascii="Times New Roman"/>
                <w:b w:val="false"/>
                <w:i w:val="false"/>
                <w:color w:val="000000"/>
                <w:sz w:val="20"/>
              </w:rPr>
              <w:t xml:space="preserve">но не менее 15, </w:t>
            </w:r>
            <w:r>
              <w:br/>
            </w:r>
            <w:r>
              <w:rPr>
                <w:rFonts w:ascii="Times New Roman"/>
                <w:b w:val="false"/>
                <w:i w:val="false"/>
                <w:color w:val="000000"/>
                <w:sz w:val="20"/>
              </w:rPr>
              <w:t>но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r>
              <w:br/>
            </w:r>
            <w:r>
              <w:rPr>
                <w:rFonts w:ascii="Times New Roman"/>
                <w:b w:val="false"/>
                <w:i w:val="false"/>
                <w:color w:val="000000"/>
                <w:sz w:val="20"/>
              </w:rPr>
              <w:t xml:space="preserve">но не менее 15, </w:t>
            </w:r>
            <w:r>
              <w:br/>
            </w:r>
            <w:r>
              <w:rPr>
                <w:rFonts w:ascii="Times New Roman"/>
                <w:b w:val="false"/>
                <w:i w:val="false"/>
                <w:color w:val="000000"/>
                <w:sz w:val="20"/>
              </w:rPr>
              <w:t>но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евро за 1 кг, </w:t>
            </w:r>
            <w:r>
              <w:br/>
            </w:r>
            <w:r>
              <w:rPr>
                <w:rFonts w:ascii="Times New Roman"/>
                <w:b w:val="false"/>
                <w:i w:val="false"/>
                <w:color w:val="000000"/>
                <w:sz w:val="20"/>
              </w:rPr>
              <w:t xml:space="preserve">но не менее 15, </w:t>
            </w:r>
            <w:r>
              <w:br/>
            </w:r>
            <w:r>
              <w:rPr>
                <w:rFonts w:ascii="Times New Roman"/>
                <w:b w:val="false"/>
                <w:i w:val="false"/>
                <w:color w:val="000000"/>
                <w:sz w:val="20"/>
              </w:rPr>
              <w:t>но не более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криоконсервированная сперма рыб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апреля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мая по 14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15 мая по 31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 июня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чеснок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марта по 30 апреля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мая по 15 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16 мая по 30 сентября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1 октября по 31 октября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корнишоны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октября по 31 марта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рода </w:t>
            </w:r>
            <w:r>
              <w:rPr>
                <w:rFonts w:ascii="Times New Roman"/>
                <w:b w:val="false"/>
                <w:i/>
                <w:color w:val="000000"/>
                <w:sz w:val="20"/>
              </w:rPr>
              <w:t>Capsicum</w:t>
            </w:r>
            <w:r>
              <w:rPr>
                <w:rFonts w:ascii="Times New Roman"/>
                <w:b w:val="false"/>
                <w:i w:val="false"/>
                <w:color w:val="000000"/>
                <w:sz w:val="20"/>
              </w:rPr>
              <w:t>, для производства капсицина или перцовых живичных красителей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промышленного производства эфирных масел или резиноидов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грибы рода </w:t>
            </w:r>
            <w:r>
              <w:rPr>
                <w:rFonts w:ascii="Times New Roman"/>
                <w:b w:val="false"/>
                <w:i/>
                <w:color w:val="000000"/>
                <w:sz w:val="20"/>
              </w:rPr>
              <w:t>Agaricus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древесные уши, или аурикулярии (</w:t>
            </w:r>
            <w:r>
              <w:rPr>
                <w:rFonts w:ascii="Times New Roman"/>
                <w:b w:val="false"/>
                <w:i/>
                <w:color w:val="000000"/>
                <w:sz w:val="20"/>
              </w:rPr>
              <w:t>Auricularia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дрожалковые грибы (</w:t>
            </w:r>
            <w:r>
              <w:rPr>
                <w:rFonts w:ascii="Times New Roman"/>
                <w:b w:val="false"/>
                <w:i/>
                <w:color w:val="000000"/>
                <w:sz w:val="20"/>
              </w:rPr>
              <w:t>Tremella</w:t>
            </w:r>
            <w:r>
              <w:rPr>
                <w:rFonts w:ascii="Times New Roman"/>
                <w:b w:val="false"/>
                <w:i w:val="false"/>
                <w:color w:val="000000"/>
                <w:sz w:val="20"/>
              </w:rPr>
              <w:t xml:space="preserve"> </w:t>
            </w:r>
            <w:r>
              <w:rPr>
                <w:rFonts w:ascii="Times New Roman"/>
                <w:b w:val="false"/>
                <w:i/>
                <w:color w:val="000000"/>
                <w:sz w:val="20"/>
              </w:rPr>
              <w:t>spp.)</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свежий, целый, предназначенный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сушеные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апельсины сладкие, свежие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мандарины (включая танжерины и сатсума)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лимоны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w:t>
            </w:r>
            <w:r>
              <w:rPr>
                <w:rFonts w:ascii="Times New Roman"/>
                <w:b w:val="false"/>
                <w:i w:val="false"/>
                <w:color w:val="000000"/>
                <w:sz w:val="20"/>
              </w:rPr>
              <w:t xml:space="preserve">, </w:t>
            </w:r>
            <w:r>
              <w:rPr>
                <w:rFonts w:ascii="Times New Roman"/>
                <w:b w:val="false"/>
                <w:i/>
                <w:color w:val="000000"/>
                <w:sz w:val="20"/>
              </w:rPr>
              <w:t>Citrus</w:t>
            </w:r>
            <w:r>
              <w:rPr>
                <w:rFonts w:ascii="Times New Roman"/>
                <w:b w:val="false"/>
                <w:i w:val="false"/>
                <w:color w:val="000000"/>
                <w:sz w:val="20"/>
              </w:rPr>
              <w:t xml:space="preserve"> </w:t>
            </w:r>
            <w:r>
              <w:rPr>
                <w:rFonts w:ascii="Times New Roman"/>
                <w:b w:val="false"/>
                <w:i/>
                <w:color w:val="000000"/>
                <w:sz w:val="20"/>
              </w:rPr>
              <w:t>limonum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сидра, навалом, с 16 сентября по 15 декабря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1 января по 31 марта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сорта Голден Делишес или Гренни Смит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папайи, тамаринда, анакардии, или акажу, личи, джекфрута, саподиллы, пассифлоры, или страстоцвета, карамболы и питайи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арабика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arabica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робуста (</w:t>
            </w:r>
            <w:r>
              <w:rPr>
                <w:rFonts w:ascii="Times New Roman"/>
                <w:b w:val="false"/>
                <w:i/>
                <w:color w:val="000000"/>
                <w:sz w:val="20"/>
              </w:rPr>
              <w:t>Coffea</w:t>
            </w:r>
            <w:r>
              <w:rPr>
                <w:rFonts w:ascii="Times New Roman"/>
                <w:b w:val="false"/>
                <w:i w:val="false"/>
                <w:color w:val="000000"/>
                <w:sz w:val="20"/>
              </w:rPr>
              <w:t xml:space="preserve"> </w:t>
            </w:r>
            <w:r>
              <w:rPr>
                <w:rFonts w:ascii="Times New Roman"/>
                <w:b w:val="false"/>
                <w:i/>
                <w:color w:val="000000"/>
                <w:sz w:val="20"/>
              </w:rPr>
              <w:t>canephora</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одноразовой упаковке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кг,</w:t>
            </w:r>
            <w:r>
              <w:br/>
            </w:r>
            <w:r>
              <w:rPr>
                <w:rFonts w:ascii="Times New Roman"/>
                <w:b w:val="false"/>
                <w:i w:val="false"/>
                <w:color w:val="000000"/>
                <w:sz w:val="20"/>
              </w:rPr>
              <w:t xml:space="preserve">но не менее 12, </w:t>
            </w:r>
            <w:r>
              <w:br/>
            </w:r>
            <w:r>
              <w:rPr>
                <w:rFonts w:ascii="Times New Roman"/>
                <w:b w:val="false"/>
                <w:i w:val="false"/>
                <w:color w:val="000000"/>
                <w:sz w:val="20"/>
              </w:rPr>
              <w:t>но не более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среднезерный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но не менее </w:t>
            </w:r>
            <w:r>
              <w:br/>
            </w:r>
            <w:r>
              <w:rPr>
                <w:rFonts w:ascii="Times New Roman"/>
                <w:b w:val="false"/>
                <w:i w:val="false"/>
                <w:color w:val="000000"/>
                <w:sz w:val="20"/>
              </w:rPr>
              <w:t>0,09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гибриды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пшеничный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кукурузный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картофельный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рисовый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льна-долгунца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льна-кудряша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пальмовые орехи и ядра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клещевины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сафлора (</w:t>
            </w:r>
            <w:r>
              <w:rPr>
                <w:rFonts w:ascii="Times New Roman"/>
                <w:b w:val="false"/>
                <w:i/>
                <w:color w:val="000000"/>
                <w:sz w:val="20"/>
              </w:rPr>
              <w:t>Carthamus</w:t>
            </w:r>
            <w:r>
              <w:rPr>
                <w:rFonts w:ascii="Times New Roman"/>
                <w:b w:val="false"/>
                <w:i w:val="false"/>
                <w:color w:val="000000"/>
                <w:sz w:val="20"/>
              </w:rPr>
              <w:t xml:space="preserve"> </w:t>
            </w:r>
            <w:r>
              <w:rPr>
                <w:rFonts w:ascii="Times New Roman"/>
                <w:b w:val="false"/>
                <w:i/>
                <w:color w:val="000000"/>
                <w:sz w:val="20"/>
              </w:rPr>
              <w:t>tinctorius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1207 70 000 0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семена дыни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семенные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семена конопли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ротанг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материалы растительного происхождения, используемые главным образом для набивки или мягкой прокладки (например, капок, растительные волокна и взморник морской), в том числе в виде пластов, на подложке или без нее, или используемые главным образом в метлах или щетках (например, сорго веничное, пиассава, пырей ползучий и истль)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содержанием витамина А</w:t>
            </w:r>
            <w:r>
              <w:br/>
            </w:r>
            <w:r>
              <w:rPr>
                <w:rFonts w:ascii="Times New Roman"/>
                <w:b w:val="false"/>
                <w:i w:val="false"/>
                <w:color w:val="000000"/>
                <w:sz w:val="20"/>
              </w:rPr>
              <w:t>не более 2500 МЕ/г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палтуса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1504 10 990 0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твердые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технического или промышленного применения, кроме производства продуктов, используемых для употребления</w:t>
            </w:r>
            <w:r>
              <w:br/>
            </w:r>
            <w:r>
              <w:rPr>
                <w:rFonts w:ascii="Times New Roman"/>
                <w:b w:val="false"/>
                <w:i w:val="false"/>
                <w:color w:val="000000"/>
                <w:sz w:val="20"/>
              </w:rPr>
              <w:t>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1511 10 900 2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таре нетто-массой 20 000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1513 11 990 2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1513 19 990 2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1513 21 900 2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1513 29 190 2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первичных упаковках нетто-массой 1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1513 29 900 2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нетто-массой 19 000 кг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нетто-объемом 10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сырое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производства аминоундекановой кислоты для использования в производстве синтетического волокна или искусственных полимерных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1515 50 990 0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тунговое масло; масла жожоба и ойтиковое; воск из мирта и японский воск; их фракции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масло гидрогенизированное касторовое, так называемый "опаловый воск"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w:t>
            </w:r>
            <w:r>
              <w:br/>
            </w:r>
            <w:r>
              <w:rPr>
                <w:rFonts w:ascii="Times New Roman"/>
                <w:b w:val="false"/>
                <w:i w:val="false"/>
                <w:color w:val="000000"/>
                <w:sz w:val="20"/>
              </w:rPr>
              <w:t>нетто-массой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масла льняное, рапсовое </w:t>
            </w:r>
            <w:r>
              <w:br/>
            </w:r>
            <w:r>
              <w:rPr>
                <w:rFonts w:ascii="Times New Roman"/>
                <w:b w:val="false"/>
                <w:i w:val="false"/>
                <w:color w:val="000000"/>
                <w:sz w:val="20"/>
              </w:rPr>
              <w:t>(из рапса, или кользы), подсолнечное, брассии, карите, макоре, тулукуна или бабассу для технического или промышленного применения, кроме производства продуктов, используемых для употребления в пищу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хлопковое гидрогенизированное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масло из виноградных косточек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заменители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эквиваленты какао-масла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 – спермацет, рафинированный или нерафинированный, окрашенный или неокрашенный</w:t>
            </w:r>
            <w:r>
              <w:br/>
            </w:r>
            <w:r>
              <w:rPr>
                <w:rFonts w:ascii="Times New Roman"/>
                <w:b w:val="false"/>
                <w:i w:val="false"/>
                <w:color w:val="000000"/>
                <w:sz w:val="20"/>
              </w:rPr>
              <w:t>
 </w:t>
            </w:r>
          </w:p>
          <w:bookmarkEnd w:id="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масличный фуз и жировые остатки; соапстоки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гусиной и утиной печени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исключительно сырое мясо индейки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25 мас.% или более, но менее 57 мас.% мяса домашней птицы или субпродуктов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1602 39 850 0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домашней свиньи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филейные части (исключая шейные части) и их отруба, включая смеси филейных частей или окороков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шейные части и их отруба, включая смеси шейных и лопаточных частей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 смеси, содержащие окорока, лопаточные части, филейные части или шейные части и их отруба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40 мас.% или более, но менее 80 мас.% мяса или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менее 40 мас.% мяса или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сырые; смеси отварного мяса или субпродуктов и сырого мяса или субпродуктов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контейнерах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1602 50 950 9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из крови любых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дичи или кролика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мясо или мясные субпродукты из домашней свиньи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сырые; смеси отварного мяса или субпродуктов и сырого мяса или субпродуктов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баранины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козлятины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лосось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филе, сырое, в тесте или панировке, не обжаренное или предварительно обжаренное 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оливковом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растительном масле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пеламида (</w:t>
            </w:r>
            <w:r>
              <w:rPr>
                <w:rFonts w:ascii="Times New Roman"/>
                <w:b w:val="false"/>
                <w:i/>
                <w:color w:val="000000"/>
                <w:sz w:val="20"/>
              </w:rPr>
              <w:t>Sarda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вида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australasicus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анчоусы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угорь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плавники акульи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лососевые,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филе, известное как "корды, или балык"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рыба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филе, сырое, в тесте или панировке, не обжаренное или предварительно обжаренное </w:t>
            </w:r>
            <w:r>
              <w:br/>
            </w:r>
            <w:r>
              <w:rPr>
                <w:rFonts w:ascii="Times New Roman"/>
                <w:b w:val="false"/>
                <w:i w:val="false"/>
                <w:color w:val="000000"/>
                <w:sz w:val="20"/>
              </w:rPr>
              <w:t>в масле, замороженное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треска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morhua</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ogac</w:t>
            </w:r>
            <w:r>
              <w:rPr>
                <w:rFonts w:ascii="Times New Roman"/>
                <w:b w:val="false"/>
                <w:i w:val="false"/>
                <w:color w:val="000000"/>
                <w:sz w:val="20"/>
              </w:rPr>
              <w:t xml:space="preserve">, </w:t>
            </w:r>
            <w:r>
              <w:rPr>
                <w:rFonts w:ascii="Times New Roman"/>
                <w:b w:val="false"/>
                <w:i/>
                <w:color w:val="000000"/>
                <w:sz w:val="20"/>
              </w:rPr>
              <w:t>Gadus</w:t>
            </w:r>
            <w:r>
              <w:rPr>
                <w:rFonts w:ascii="Times New Roman"/>
                <w:b w:val="false"/>
                <w:i w:val="false"/>
                <w:color w:val="000000"/>
                <w:sz w:val="20"/>
              </w:rPr>
              <w:t xml:space="preserve"> </w:t>
            </w:r>
            <w:r>
              <w:rPr>
                <w:rFonts w:ascii="Times New Roman"/>
                <w:b w:val="false"/>
                <w:i/>
                <w:color w:val="000000"/>
                <w:sz w:val="20"/>
              </w:rPr>
              <w:t>macrocephalus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 – – – –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virens</w:t>
            </w:r>
            <w:r>
              <w:rPr>
                <w:rFonts w:ascii="Times New Roman"/>
                <w:b w:val="false"/>
                <w:i w:val="false"/>
                <w:color w:val="000000"/>
                <w:sz w:val="20"/>
              </w:rPr>
              <w:t>)</w:t>
            </w:r>
            <w:r>
              <w:br/>
            </w:r>
            <w:r>
              <w:rPr>
                <w:rFonts w:ascii="Times New Roman"/>
                <w:b w:val="false"/>
                <w:i w:val="false"/>
                <w:color w:val="000000"/>
                <w:sz w:val="20"/>
              </w:rPr>
              <w:t>
 </w:t>
            </w:r>
          </w:p>
          <w:bookmarkEnd w:id="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мерлуза (</w:t>
            </w:r>
            <w:r>
              <w:rPr>
                <w:rFonts w:ascii="Times New Roman"/>
                <w:b w:val="false"/>
                <w:i/>
                <w:color w:val="000000"/>
                <w:sz w:val="20"/>
              </w:rPr>
              <w:t>Merluccius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и американский нитеперый налим (</w:t>
            </w:r>
            <w:r>
              <w:rPr>
                <w:rFonts w:ascii="Times New Roman"/>
                <w:b w:val="false"/>
                <w:i/>
                <w:color w:val="000000"/>
                <w:sz w:val="20"/>
              </w:rPr>
              <w:t>Urophycis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минтай (</w:t>
            </w:r>
            <w:r>
              <w:rPr>
                <w:rFonts w:ascii="Times New Roman"/>
                <w:b w:val="false"/>
                <w:i/>
                <w:color w:val="000000"/>
                <w:sz w:val="20"/>
              </w:rPr>
              <w:t>Theragra</w:t>
            </w:r>
            <w:r>
              <w:rPr>
                <w:rFonts w:ascii="Times New Roman"/>
                <w:b w:val="false"/>
                <w:i w:val="false"/>
                <w:color w:val="000000"/>
                <w:sz w:val="20"/>
              </w:rPr>
              <w:t xml:space="preserve"> </w:t>
            </w:r>
            <w:r>
              <w:rPr>
                <w:rFonts w:ascii="Times New Roman"/>
                <w:b w:val="false"/>
                <w:i/>
                <w:color w:val="000000"/>
                <w:sz w:val="20"/>
              </w:rPr>
              <w:t>chalcogramma</w:t>
            </w:r>
            <w:r>
              <w:rPr>
                <w:rFonts w:ascii="Times New Roman"/>
                <w:b w:val="false"/>
                <w:i w:val="false"/>
                <w:color w:val="000000"/>
                <w:sz w:val="20"/>
              </w:rPr>
              <w:t>) и серебристая сайда (</w:t>
            </w:r>
            <w:r>
              <w:rPr>
                <w:rFonts w:ascii="Times New Roman"/>
                <w:b w:val="false"/>
                <w:i/>
                <w:color w:val="000000"/>
                <w:sz w:val="20"/>
              </w:rPr>
              <w:t>Pollachius</w:t>
            </w:r>
            <w:r>
              <w:rPr>
                <w:rFonts w:ascii="Times New Roman"/>
                <w:b w:val="false"/>
                <w:i w:val="false"/>
                <w:color w:val="000000"/>
                <w:sz w:val="20"/>
              </w:rPr>
              <w:t xml:space="preserve"> </w:t>
            </w:r>
            <w:r>
              <w:rPr>
                <w:rFonts w:ascii="Times New Roman"/>
                <w:b w:val="false"/>
                <w:i/>
                <w:color w:val="000000"/>
                <w:sz w:val="20"/>
              </w:rPr>
              <w:t>pollachius</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осетровые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1604 19 978 0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готовые продукты из сурими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лососевых, кроме лосося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анчоусов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сардин, пеламиды, скумбрий видов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scombrus</w:t>
            </w:r>
            <w:r>
              <w:rPr>
                <w:rFonts w:ascii="Times New Roman"/>
                <w:b w:val="false"/>
                <w:i w:val="false"/>
                <w:color w:val="000000"/>
                <w:sz w:val="20"/>
              </w:rPr>
              <w:t xml:space="preserve"> и </w:t>
            </w:r>
            <w:r>
              <w:rPr>
                <w:rFonts w:ascii="Times New Roman"/>
                <w:b w:val="false"/>
                <w:i/>
                <w:color w:val="000000"/>
                <w:sz w:val="20"/>
              </w:rPr>
              <w:t>Scomber</w:t>
            </w:r>
            <w:r>
              <w:rPr>
                <w:rFonts w:ascii="Times New Roman"/>
                <w:b w:val="false"/>
                <w:i w:val="false"/>
                <w:color w:val="000000"/>
                <w:sz w:val="20"/>
              </w:rPr>
              <w:t xml:space="preserve"> </w:t>
            </w:r>
            <w:r>
              <w:rPr>
                <w:rFonts w:ascii="Times New Roman"/>
                <w:b w:val="false"/>
                <w:i/>
                <w:color w:val="000000"/>
                <w:sz w:val="20"/>
              </w:rPr>
              <w:t>japonicus</w:t>
            </w:r>
            <w:r>
              <w:rPr>
                <w:rFonts w:ascii="Times New Roman"/>
                <w:b w:val="false"/>
                <w:i w:val="false"/>
                <w:color w:val="000000"/>
                <w:sz w:val="20"/>
              </w:rPr>
              <w:t xml:space="preserve">, рыбы вида </w:t>
            </w:r>
            <w:r>
              <w:rPr>
                <w:rFonts w:ascii="Times New Roman"/>
                <w:b w:val="false"/>
                <w:i/>
                <w:color w:val="000000"/>
                <w:sz w:val="20"/>
              </w:rPr>
              <w:t>Orcynopsis</w:t>
            </w:r>
            <w:r>
              <w:rPr>
                <w:rFonts w:ascii="Times New Roman"/>
                <w:b w:val="false"/>
                <w:i w:val="false"/>
                <w:color w:val="000000"/>
                <w:sz w:val="20"/>
              </w:rPr>
              <w:t xml:space="preserve"> </w:t>
            </w:r>
            <w:r>
              <w:rPr>
                <w:rFonts w:ascii="Times New Roman"/>
                <w:b w:val="false"/>
                <w:i/>
                <w:color w:val="000000"/>
                <w:sz w:val="20"/>
              </w:rPr>
              <w:t>unicolor</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1604 20 909 0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прочей рыбы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икра осетровых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икра лососевых (красная икра)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1604 32 009 0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2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мясо омаров, подвергнутое тепловой обработке, для производства омарного масла или омарных паштетов, паст, супов или соусов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мясо криля, подвергнутое тепловой обработке, в первичных упаковках нетто-массой более </w:t>
            </w:r>
            <w:r>
              <w:br/>
            </w:r>
            <w:r>
              <w:rPr>
                <w:rFonts w:ascii="Times New Roman"/>
                <w:b w:val="false"/>
                <w:i w:val="false"/>
                <w:color w:val="000000"/>
                <w:sz w:val="20"/>
              </w:rPr>
              <w:t>2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устрицы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гребешки, включая королевские гребешки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герметичных упаковках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каракатицы и кальмары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осьминоги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клемы, сердцевидки и арки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ушки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улитки, кроме морских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1605 59 000 0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голотурии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морские ежи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медузы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июля по 31 декабря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1 января по 30 июня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1701 13 103 5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1701 13 903 5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1701 14 103 5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1701 14 903 5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326,28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326,29 доллара США за 1 т, но не более 365,97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365,98 доллара США за 1 т, но не более 405,65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405,66 доллара США за 1 т, но не более 445,33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445,34 доллара США за 1 т, но не более 485,02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1701 91 002 7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485,03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более 286,60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286,61 доллара США за 1 т, но не более 324,08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324,09 доллара США за 1 т, но не более 361,56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361,57 доллара США за 1 т, но не более 396,83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1701 91 003 5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 среднемесячной цене не менее 396,84 доллара США за 1 т на Нью-Йоркской товарно-сырьевой бирже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50 мас.% или более сахарозы в сухом состоянии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порошка, агломерированного или неагломерированного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содержащая менее 60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 в полосках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содержащий 65 мас.% или более, но менее 80 мас.% сахарозы (включая инвертный сахар, выраженный как сахароза) или изоглюкозы, выраженной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смеси и тесто для изготовления хлебобулочных и мучных кондитерских изделий товарной позиции 1905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сухого экстракта 90 мас.%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яйца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муки грубого или тонкого помола из мягкой пшеницы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рыбы, ракообразных, моллюсков или прочих водных беспозвоночных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20 мас.% колбасы и аналогичных изделий из мяса и мясных субпродуктов любого вида, включая жиры любого вида или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подвергнутые тепловой обработке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неприготовленный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хрустящие хлебцы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30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30 мас.% или более, но менее 50 мас.%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50 мас.% или более сахарозы (включая инвертный сахар, выраженный как сахароза)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сухари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грибы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маслины, или оливки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тропические фрукты и тропические орехи; пальмовая сердцевина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лук репчатый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горох (</w:t>
            </w:r>
            <w:r>
              <w:rPr>
                <w:rFonts w:ascii="Times New Roman"/>
                <w:b w:val="false"/>
                <w:i/>
                <w:color w:val="000000"/>
                <w:sz w:val="20"/>
              </w:rPr>
              <w:t>Pisum</w:t>
            </w:r>
            <w:r>
              <w:rPr>
                <w:rFonts w:ascii="Times New Roman"/>
                <w:b w:val="false"/>
                <w:i w:val="false"/>
                <w:color w:val="000000"/>
                <w:sz w:val="20"/>
              </w:rPr>
              <w:t xml:space="preserve"> </w:t>
            </w:r>
            <w:r>
              <w:rPr>
                <w:rFonts w:ascii="Times New Roman"/>
                <w:b w:val="false"/>
                <w:i/>
                <w:color w:val="000000"/>
                <w:sz w:val="20"/>
              </w:rPr>
              <w:t>sativum</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но не менее </w:t>
            </w:r>
            <w:r>
              <w:br/>
            </w:r>
            <w:r>
              <w:rPr>
                <w:rFonts w:ascii="Times New Roman"/>
                <w:b w:val="false"/>
                <w:i w:val="false"/>
                <w:color w:val="000000"/>
                <w:sz w:val="20"/>
              </w:rPr>
              <w:t>0,04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спаржа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плоды рода </w:t>
            </w:r>
            <w:r>
              <w:rPr>
                <w:rFonts w:ascii="Times New Roman"/>
                <w:b w:val="false"/>
                <w:i/>
                <w:color w:val="000000"/>
                <w:sz w:val="20"/>
              </w:rPr>
              <w:t>Capsicum</w:t>
            </w:r>
            <w:r>
              <w:rPr>
                <w:rFonts w:ascii="Times New Roman"/>
                <w:b w:val="false"/>
                <w:i w:val="false"/>
                <w:color w:val="000000"/>
                <w:sz w:val="20"/>
              </w:rPr>
              <w:t>, кроме перца стручкового сладкого и перца душистого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каперсы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артишоки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каштановые пюре и паста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тропических фруктов и тропических орехов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яблочное пюре, включая компоты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первичных упаковках нетто-массой 40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11,85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мандарины (включая танжерины и сатсума); клементины, вилкинги и прочие аналогичные гибриды цитрусовых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дольки грейпфрута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4,5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w:t>
            </w:r>
            <w:r>
              <w:br/>
            </w:r>
            <w:r>
              <w:rPr>
                <w:rFonts w:ascii="Times New Roman"/>
                <w:b w:val="false"/>
                <w:i w:val="false"/>
                <w:color w:val="000000"/>
                <w:sz w:val="20"/>
              </w:rPr>
              <w:t>нетто-массой менее 4,5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сердцевина пальмы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30 евро за 100 кг нетто-массы, и с содержанием добавок сахара более 30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2009 29 190 8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упаковках объемом не более 0,35 л, для детского питания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2009 49 190 8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стоимостью, не превышающей 22 евро за 100 кг нетто-массы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концентрированный, стоимостью, превышающей 30 евро за 100 кг</w:t>
            </w:r>
            <w:r>
              <w:br/>
            </w:r>
            <w:r>
              <w:rPr>
                <w:rFonts w:ascii="Times New Roman"/>
                <w:b w:val="false"/>
                <w:i w:val="false"/>
                <w:color w:val="000000"/>
                <w:sz w:val="20"/>
              </w:rPr>
              <w:t>нетто-массы, в бочках, цистернах, флекси-танках вместимостью не менее 40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2009 89 360 8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2009 89 730 8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первичных упаковках нетто-массой не более 3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2101 12 980 9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экстракты, эссенции или концентраты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основе экстрактов, эссенций или концентратов чая или мате, или парагвайского 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2101 20 980 0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обжаренный цикорий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обжаренного цикория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2101 30 990 0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горчичный порошок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манговое чутни жидкое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ароматические горечи, содержащие 44,2 – 49,2 об.% спирта и 1,5 – 6 мас.% горечавки, специй и различных ингредиентов и содержащие</w:t>
            </w:r>
            <w:r>
              <w:br/>
            </w:r>
            <w:r>
              <w:rPr>
                <w:rFonts w:ascii="Times New Roman"/>
                <w:b w:val="false"/>
                <w:i w:val="false"/>
                <w:color w:val="000000"/>
                <w:sz w:val="20"/>
              </w:rPr>
              <w:t>4 – 10% сахара, в емкостях 0,5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составные спиртовые полуфабрикаты, кроме продуктов на основе душистых веществ, используемые при производстве напитков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(сахарозы) и/или с использованием заменителя сахара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жевательная резинка без сахара (полуфабрикат)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сырное фондю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негазированные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шампанское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1,32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Эльзас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Пфальц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Рейнхессен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Лацио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Альто-Адидже и Фриули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2204 21 280 0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Виньо Верде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Валенсия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Пьемонт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Тоскана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Трентино и Альто-Адидже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Венето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Дао, Беррада и Дуро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Наварра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Пенедес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Риойя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Вальдепениас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Токай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Бордо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Бургундия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Божоле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Вале-дю-Рон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Лангедок-Руссильон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2204 22 480 0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Валь де Луар (Долина Луары)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херес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марсала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Самос (Samos) и Мускат де Лемнос (Muscat de Lemnos)</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портвейн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более 22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вино, за исключением указанного в субпозиции 2204 10, в бутылках с "грибовидными" пробками, удерживаемыми завязками или креплениями; вино в другой таре с избыточным давлением, обусловленным диоксидом углерода в напитке, не менее 1 бар, но менее 3 бар при температуре 20 °C</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2204 29 180 8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2204 29 480 8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2204 29 580 8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2204 29 790 8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2204 29 890 8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2204 29 920 8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2204 29 940 8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2204 29 960 8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в таре вместимостью 227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2204 29 980 8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18 об.%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фактической концентрацией спирта более 18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сидр и грушевый сидр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2206 00 390 9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2206 00 590 1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фактической концентрацией спирта не более 7 об.%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0,5 евро </w:t>
            </w:r>
            <w:r>
              <w:br/>
            </w:r>
            <w:r>
              <w:rPr>
                <w:rFonts w:ascii="Times New Roman"/>
                <w:b w:val="false"/>
                <w:i w:val="false"/>
                <w:color w:val="000000"/>
                <w:sz w:val="20"/>
              </w:rPr>
              <w:t>за 1 л 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неденатурированный с концентрацией спирта 80 об.%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этиловый и прочие спиртовые настойки, денатурированные, любой концентрации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граппа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сосудах емкостью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2208 30 880 0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2208 90 540 0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2208 90 560 1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текила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2208 90 770 1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мескаль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 л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2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евро за 1 л</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 xml:space="preserve">10 мас.%, но менее </w:t>
            </w:r>
            <w:r>
              <w:br/>
            </w:r>
            <w:r>
              <w:rPr>
                <w:rFonts w:ascii="Times New Roman"/>
                <w:b w:val="false"/>
                <w:i w:val="false"/>
                <w:color w:val="000000"/>
                <w:sz w:val="20"/>
              </w:rPr>
              <w:t>50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50 мас.%, но менее 75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75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10 мас.%, но менее 50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50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содержащий молочных продуктов или содержащий менее 10 мас.% таких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10 мас.%, но менее 50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содержащий не менее </w:t>
            </w:r>
            <w:r>
              <w:br/>
            </w:r>
            <w:r>
              <w:rPr>
                <w:rFonts w:ascii="Times New Roman"/>
                <w:b w:val="false"/>
                <w:i w:val="false"/>
                <w:color w:val="000000"/>
                <w:sz w:val="20"/>
              </w:rPr>
              <w:t>50 мас.% молочных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крахмала, глюкозы, сиропа глюкозы, мальтодекстрина или сиропа мальтодекстрина, но содержащий молочные продукты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жевательный и нюхательный табак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сульфат бария природный (барит)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карбонат бария природный (витерит)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содержанием свинца не менее 45 мас.%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пептонаты, нуклеопротеиды, протеинаты ртути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витамины A и их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кокарбоксилаза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6</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B</w:t>
            </w:r>
            <w:r>
              <w:rPr>
                <w:rFonts w:ascii="Times New Roman"/>
                <w:b w:val="false"/>
                <w:i w:val="false"/>
                <w:color w:val="000000"/>
                <w:vertAlign w:val="subscript"/>
              </w:rPr>
              <w:t>12</w:t>
            </w:r>
            <w:r>
              <w:rPr>
                <w:rFonts w:ascii="Times New Roman"/>
                <w:b w:val="false"/>
                <w:i w:val="false"/>
                <w:color w:val="000000"/>
                <w:sz w:val="20"/>
              </w:rPr>
              <w:t xml:space="preserv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C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 E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 B</w:t>
            </w:r>
            <w:r>
              <w:rPr>
                <w:rFonts w:ascii="Times New Roman"/>
                <w:b w:val="false"/>
                <w:i w:val="false"/>
                <w:color w:val="000000"/>
                <w:vertAlign w:val="subscript"/>
              </w:rPr>
              <w:t>9</w:t>
            </w:r>
            <w:r>
              <w:rPr>
                <w:rFonts w:ascii="Times New Roman"/>
                <w:b w:val="false"/>
                <w:i w:val="false"/>
                <w:color w:val="000000"/>
                <w:sz w:val="20"/>
              </w:rPr>
              <w:t xml:space="preserve"> и его производные; витамин H и его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природные концентраты витаминов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смеси витаминов, в том числе в любом растворителе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лизергиновая кислота и ее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глобулины крови и сывороточные глобулины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факторы свертываемости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иммунологические продукты, расфасованные в виде дозированных лекарственных форм или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расфасованные или представленные в виде дозированных лекарственных форм, но не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стрептомицина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псевдоэфедрин (INN)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норэфедрин или его соли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w:t>
            </w:r>
            <w:r>
              <w:br/>
            </w:r>
            <w:r>
              <w:rPr>
                <w:rFonts w:ascii="Times New Roman"/>
                <w:b w:val="false"/>
                <w:i w:val="false"/>
                <w:color w:val="000000"/>
                <w:sz w:val="20"/>
              </w:rPr>
              <w:t>(витамин В</w:t>
            </w:r>
            <w:r>
              <w:rPr>
                <w:rFonts w:ascii="Times New Roman"/>
                <w:b w:val="false"/>
                <w:i w:val="false"/>
                <w:color w:val="000000"/>
                <w:vertAlign w:val="subscript"/>
              </w:rPr>
              <w:t>1</w:t>
            </w:r>
            <w:r>
              <w:rPr>
                <w:rFonts w:ascii="Times New Roman"/>
                <w:b w:val="false"/>
                <w:i w:val="false"/>
                <w:color w:val="000000"/>
                <w:sz w:val="20"/>
              </w:rPr>
              <w:t>),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альфа-токоферола ацетат (витамин 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кокарбоксилазу или кислоту аскорбиновую (витамин С), или цианокобаламин (витамин В</w:t>
            </w:r>
            <w:r>
              <w:rPr>
                <w:rFonts w:ascii="Times New Roman"/>
                <w:b w:val="false"/>
                <w:i w:val="false"/>
                <w:color w:val="000000"/>
                <w:vertAlign w:val="subscript"/>
              </w:rPr>
              <w:t>12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содержащие противомалярийные активные (действующие) вещества, указанные в примечании к субпозициям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йод или соединения йода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в качестве основного действующего вещества только: кислоту ацетилсалициловую или парацетамол, или рибоксин (инозин), или поливинилпирролидон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рентгенографических обследований; реагенты диагностические, предназначенные для введения больным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спермицидов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содержащие более 0,5 об.% спирта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содержащие молочных жиров, сахарозы, изоглюкозы, глюкозы или крахмала или содержащие менее 1,5 мас.% молочного жира, 5 мас.% сахарозы или изоглюкозы, 5 мас.% глюкозы или крахмала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3302 10 400 0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маникюра или педикюра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пудра, включая компактную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шампуни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лаки для волос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для чистки зубов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используемые до, во время или после бритья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дезодоранты и антиперспиранты индивидуального назначения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ароматизированные соли и прочие составы для принятия ванн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мыло туалетное (включая мыло, содержащее лекарственные средства)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плюс 0,02 евро </w:t>
            </w:r>
            <w:r>
              <w:br/>
            </w:r>
            <w:r>
              <w:rPr>
                <w:rFonts w:ascii="Times New Roman"/>
                <w:b w:val="false"/>
                <w:i w:val="false"/>
                <w:color w:val="000000"/>
                <w:sz w:val="20"/>
              </w:rPr>
              <w:t xml:space="preserve">за 1 кг или 6,5 </w:t>
            </w:r>
            <w:r>
              <w:br/>
            </w:r>
            <w:r>
              <w:rPr>
                <w:rFonts w:ascii="Times New Roman"/>
                <w:b w:val="false"/>
                <w:i w:val="false"/>
                <w:color w:val="000000"/>
                <w:sz w:val="20"/>
              </w:rPr>
              <w:t>в зависимости, 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хлопья, вафли, гранулы или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белки молочные концентрированные, указанные </w:t>
            </w:r>
            <w:r>
              <w:br/>
            </w:r>
            <w:r>
              <w:rPr>
                <w:rFonts w:ascii="Times New Roman"/>
                <w:b w:val="false"/>
                <w:i w:val="false"/>
                <w:color w:val="000000"/>
                <w:sz w:val="20"/>
              </w:rPr>
              <w:t xml:space="preserve">в дополнительном примечании 1 </w:t>
            </w:r>
            <w:r>
              <w:br/>
            </w:r>
            <w:r>
              <w:rPr>
                <w:rFonts w:ascii="Times New Roman"/>
                <w:b w:val="false"/>
                <w:i w:val="false"/>
                <w:color w:val="000000"/>
                <w:sz w:val="20"/>
              </w:rPr>
              <w:t>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превращенные в сложный или простой эфир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4,6-динитро-</w:t>
            </w:r>
            <w:r>
              <w:rPr>
                <w:rFonts w:ascii="Times New Roman"/>
                <w:b w:val="false"/>
                <w:i/>
                <w:color w:val="000000"/>
                <w:sz w:val="20"/>
              </w:rPr>
              <w:t>о</w:t>
            </w:r>
            <w:r>
              <w:rPr>
                <w:rFonts w:ascii="Times New Roman"/>
                <w:b w:val="false"/>
                <w:i w:val="false"/>
                <w:color w:val="000000"/>
                <w:sz w:val="20"/>
              </w:rPr>
              <w:t>-крезол (ДНОК (ISO)) или его соли, или трибутилолова соединения, или смеси указанных веществ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клинические отходы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установленными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основы, пропитанной или покрытой поливинилхлоридом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фитингами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легковых автомобилей (включая грузопассажирские автомобили-фургоны и спортивные автомобили)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эспандеры ручные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технических целей,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кейсы для деловых бумаг, портфели, школьные сумки и ранцы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листов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сумки дорожные, сумочки для косметических средств или наборов для личной гигиены, рюкзаки и сумки спортивные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футляры для музыкальных инструментов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защитные для всех профессий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sylvestris</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w:t>
            </w:r>
            <w:r>
              <w:rPr>
                <w:rFonts w:ascii="Times New Roman"/>
                <w:b w:val="false"/>
                <w:i w:val="false"/>
                <w:color w:val="000000"/>
                <w:sz w:val="20"/>
              </w:rPr>
              <w:t xml:space="preserve"> </w:t>
            </w:r>
            <w:r>
              <w:rPr>
                <w:rFonts w:ascii="Times New Roman"/>
                <w:b w:val="false"/>
                <w:i/>
                <w:color w:val="000000"/>
                <w:sz w:val="20"/>
              </w:rPr>
              <w:t>sylvestris</w:t>
            </w:r>
            <w:r>
              <w:rPr>
                <w:rFonts w:ascii="Times New Roman"/>
                <w:b w:val="false"/>
                <w:i w:val="false"/>
                <w:color w:val="000000"/>
                <w:sz w:val="20"/>
              </w:rPr>
              <w:t xml:space="preserve"> </w:t>
            </w:r>
            <w:r>
              <w:rPr>
                <w:rFonts w:ascii="Times New Roman"/>
                <w:b w:val="false"/>
                <w:i/>
                <w:color w:val="000000"/>
                <w:sz w:val="20"/>
              </w:rPr>
              <w:t>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Karst.</w:t>
            </w:r>
            <w:r>
              <w:rPr>
                <w:rFonts w:ascii="Times New Roman"/>
                <w:b w:val="false"/>
                <w:i w:val="false"/>
                <w:color w:val="000000"/>
                <w:sz w:val="20"/>
              </w:rPr>
              <w:t>" или пихта белая европейская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alba</w:t>
            </w:r>
            <w:r>
              <w:rPr>
                <w:rFonts w:ascii="Times New Roman"/>
                <w:b w:val="false"/>
                <w:i w:val="false"/>
                <w:color w:val="000000"/>
                <w:sz w:val="20"/>
              </w:rPr>
              <w:t xml:space="preserve"> </w:t>
            </w:r>
            <w:r>
              <w:rPr>
                <w:rFonts w:ascii="Times New Roman"/>
                <w:b w:val="false"/>
                <w:i/>
                <w:color w:val="000000"/>
                <w:sz w:val="20"/>
              </w:rPr>
              <w:t>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w:t>
            </w:r>
            <w:r>
              <w:rPr>
                <w:rFonts w:ascii="Times New Roman"/>
                <w:b w:val="false"/>
                <w:i w:val="false"/>
                <w:color w:val="000000"/>
                <w:sz w:val="20"/>
              </w:rPr>
              <w:t xml:space="preserve">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Karst.</w:t>
            </w:r>
            <w:r>
              <w:rPr>
                <w:rFonts w:ascii="Times New Roman"/>
                <w:b w:val="false"/>
                <w:i w:val="false"/>
                <w:color w:val="000000"/>
                <w:sz w:val="20"/>
              </w:rPr>
              <w:t>" или пихта белая европейская (</w:t>
            </w:r>
            <w:r>
              <w:rPr>
                <w:rFonts w:ascii="Times New Roman"/>
                <w:b w:val="false"/>
                <w:i/>
                <w:color w:val="000000"/>
                <w:sz w:val="20"/>
              </w:rPr>
              <w:t>Abies</w:t>
            </w:r>
            <w:r>
              <w:rPr>
                <w:rFonts w:ascii="Times New Roman"/>
                <w:b w:val="false"/>
                <w:i w:val="false"/>
                <w:color w:val="000000"/>
                <w:sz w:val="20"/>
              </w:rPr>
              <w:t xml:space="preserve"> </w:t>
            </w:r>
            <w:r>
              <w:rPr>
                <w:rFonts w:ascii="Times New Roman"/>
                <w:b w:val="false"/>
                <w:i/>
                <w:color w:val="000000"/>
                <w:sz w:val="20"/>
              </w:rPr>
              <w:t>alba</w:t>
            </w:r>
            <w:r>
              <w:rPr>
                <w:rFonts w:ascii="Times New Roman"/>
                <w:b w:val="false"/>
                <w:i w:val="false"/>
                <w:color w:val="000000"/>
                <w:sz w:val="20"/>
              </w:rPr>
              <w:t xml:space="preserve"> </w:t>
            </w:r>
            <w:r>
              <w:rPr>
                <w:rFonts w:ascii="Times New Roman"/>
                <w:b w:val="false"/>
                <w:i/>
                <w:color w:val="000000"/>
                <w:sz w:val="20"/>
              </w:rPr>
              <w:t>Mill.</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4407 29 850 9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4407 29 950 9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бруски, планки и фриз для паркета или деревянного покрытия полов, несобранные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4407 94 990 0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4407 96 900 9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лесоматериалы, распиленные вдоль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4407 97 900 9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строганием; имеющие торцевые соединения, не обработанные или обработанные строганием или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шлифованием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ореха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дощечки для изготовления карандашей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клееная фанера (отличная от товаров товарной позиции 4412),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4408 31 110 2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4408 31 250 2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субпозиции 4408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4408 31 300 2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4408 39 210 2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клееная фанера (отличная от товаров товарной позиции 4412), имеющая, по крайней мере, один наружный слой из древесины, указанной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4408 39 550 7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имеющая,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 кроме пород, указанных в субпозиции 4408 31 и в трехдефисной подсубпозиции после субпозиции 4408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имеющие, по крайней мере, один наружный слой из древесины других тропических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4408 39 950 7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4408 90 150 6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4408 90 850 6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имеющая,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имеющие, по крайней мере, один слой из древесины дуба, бука или ясеня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4408 90 950 6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вафельные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необработанные или без дальнейшей обработки, кроме шлифования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имеющая, по крайней мере, один наружный слой из древесины тропических пород, указанных в дополнительном примечании Евразийского экономического союза 1 </w:t>
            </w:r>
            <w:r>
              <w:br/>
            </w:r>
            <w:r>
              <w:rPr>
                <w:rFonts w:ascii="Times New Roman"/>
                <w:b w:val="false"/>
                <w:i w:val="false"/>
                <w:color w:val="000000"/>
                <w:sz w:val="20"/>
              </w:rPr>
              <w:t>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имеющая,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слой из древесно-стружечной плиты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кайи иворензис, шореи с темно-красной древесиной, шореи с бледно-красной древесиной, терминалии пышной, махогониевого дерева (</w:t>
            </w:r>
            <w:r>
              <w:rPr>
                <w:rFonts w:ascii="Times New Roman"/>
                <w:b w:val="false"/>
                <w:i/>
                <w:color w:val="000000"/>
                <w:sz w:val="20"/>
              </w:rPr>
              <w:t>Swietenia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триплохитона твердосмольного, аукумеи Клайна, палисандра Рио, палисандра Пара, бразильского розового дерева, энтандрофрагмы цилиндрической, энтандрофрагмы полезной, виролы суринамской или шореи белой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древесины тропических пород, указанных в дополнительном примечании Евразийского экономического союза 1 к данной группе, кроме пород, указанных в подсубпозиции 4412 31 100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видов ольха (</w:t>
            </w:r>
            <w:r>
              <w:rPr>
                <w:rFonts w:ascii="Times New Roman"/>
                <w:b w:val="false"/>
                <w:i/>
                <w:color w:val="000000"/>
                <w:sz w:val="20"/>
              </w:rPr>
              <w:t>Alnus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ясень (</w:t>
            </w:r>
            <w:r>
              <w:rPr>
                <w:rFonts w:ascii="Times New Roman"/>
                <w:b w:val="false"/>
                <w:i/>
                <w:color w:val="000000"/>
                <w:sz w:val="20"/>
              </w:rPr>
              <w:t>Fraxinus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бук (</w:t>
            </w:r>
            <w:r>
              <w:rPr>
                <w:rFonts w:ascii="Times New Roman"/>
                <w:b w:val="false"/>
                <w:i/>
                <w:color w:val="000000"/>
                <w:sz w:val="20"/>
              </w:rPr>
              <w:t>Fagus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береза (</w:t>
            </w:r>
            <w:r>
              <w:rPr>
                <w:rFonts w:ascii="Times New Roman"/>
                <w:b w:val="false"/>
                <w:i/>
                <w:color w:val="000000"/>
                <w:sz w:val="20"/>
              </w:rPr>
              <w:t>Betula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вишня (</w:t>
            </w:r>
            <w:r>
              <w:rPr>
                <w:rFonts w:ascii="Times New Roman"/>
                <w:b w:val="false"/>
                <w:i/>
                <w:color w:val="000000"/>
                <w:sz w:val="20"/>
              </w:rPr>
              <w:t>Prunus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каштан (</w:t>
            </w:r>
            <w:r>
              <w:rPr>
                <w:rFonts w:ascii="Times New Roman"/>
                <w:b w:val="false"/>
                <w:i/>
                <w:color w:val="000000"/>
                <w:sz w:val="20"/>
              </w:rPr>
              <w:t>Castanea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вяз (</w:t>
            </w:r>
            <w:r>
              <w:rPr>
                <w:rFonts w:ascii="Times New Roman"/>
                <w:b w:val="false"/>
                <w:i/>
                <w:color w:val="000000"/>
                <w:sz w:val="20"/>
              </w:rPr>
              <w:t>Ulmus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эвкалипт (</w:t>
            </w:r>
            <w:r>
              <w:rPr>
                <w:rFonts w:ascii="Times New Roman"/>
                <w:b w:val="false"/>
                <w:i/>
                <w:color w:val="000000"/>
                <w:sz w:val="20"/>
              </w:rPr>
              <w:t>Eucalyptus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гикори (</w:t>
            </w:r>
            <w:r>
              <w:rPr>
                <w:rFonts w:ascii="Times New Roman"/>
                <w:b w:val="false"/>
                <w:i/>
                <w:color w:val="000000"/>
                <w:sz w:val="20"/>
              </w:rPr>
              <w:t>Carya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конский каштан (</w:t>
            </w:r>
            <w:r>
              <w:rPr>
                <w:rFonts w:ascii="Times New Roman"/>
                <w:b w:val="false"/>
                <w:i/>
                <w:color w:val="000000"/>
                <w:sz w:val="20"/>
              </w:rPr>
              <w:t>Aesculus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липа (</w:t>
            </w:r>
            <w:r>
              <w:rPr>
                <w:rFonts w:ascii="Times New Roman"/>
                <w:b w:val="false"/>
                <w:i/>
                <w:color w:val="000000"/>
                <w:sz w:val="20"/>
              </w:rPr>
              <w:t>Tilia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клен (</w:t>
            </w:r>
            <w:r>
              <w:rPr>
                <w:rFonts w:ascii="Times New Roman"/>
                <w:b w:val="false"/>
                <w:i/>
                <w:color w:val="000000"/>
                <w:sz w:val="20"/>
              </w:rPr>
              <w:t>Acer</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дуб (</w:t>
            </w:r>
            <w:r>
              <w:rPr>
                <w:rFonts w:ascii="Times New Roman"/>
                <w:b w:val="false"/>
                <w:i/>
                <w:color w:val="000000"/>
                <w:sz w:val="20"/>
              </w:rPr>
              <w:t>Quercus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платан (</w:t>
            </w:r>
            <w:r>
              <w:rPr>
                <w:rFonts w:ascii="Times New Roman"/>
                <w:b w:val="false"/>
                <w:i/>
                <w:color w:val="000000"/>
                <w:sz w:val="20"/>
              </w:rPr>
              <w:t>Platanus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тополь и осина (</w:t>
            </w:r>
            <w:r>
              <w:rPr>
                <w:rFonts w:ascii="Times New Roman"/>
                <w:b w:val="false"/>
                <w:i/>
                <w:color w:val="000000"/>
                <w:sz w:val="20"/>
              </w:rPr>
              <w:t>Populus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робиния (</w:t>
            </w:r>
            <w:r>
              <w:rPr>
                <w:rFonts w:ascii="Times New Roman"/>
                <w:b w:val="false"/>
                <w:i/>
                <w:color w:val="000000"/>
                <w:sz w:val="20"/>
              </w:rPr>
              <w:t>Robinia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лириодендрон (</w:t>
            </w:r>
            <w:r>
              <w:rPr>
                <w:rFonts w:ascii="Times New Roman"/>
                <w:b w:val="false"/>
                <w:i/>
                <w:color w:val="000000"/>
                <w:sz w:val="20"/>
              </w:rPr>
              <w:t>Liriodendron</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или орех (</w:t>
            </w:r>
            <w:r>
              <w:rPr>
                <w:rFonts w:ascii="Times New Roman"/>
                <w:b w:val="false"/>
                <w:i/>
                <w:color w:val="000000"/>
                <w:sz w:val="20"/>
              </w:rPr>
              <w:t>Juglans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по крайней мере, один наружный слой из древесины лиственных пород, не указанных в субпозиции 4412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имеющая оба наружных слоя из древесины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 экономического союза 1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мозаичных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для мозаичных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многослойные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4601 99 050 0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плетеные и аналогичные изделия из материалов для плетения, не соединенные или соединенные в полосы или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древесная термомеханическая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древесная, растворимые сорта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производства фильтровальной бумаги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которой целлюлозные волокна древесины эвкалипта составляют 100% от общей массы волокна, используемая для изготовления бумаги-основы облицовочных материалов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хвойных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лиственных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масса,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из хлопкового линта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 волокнистая, полученная из регенерируемых бумаги или картона (макулатуры и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древесная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полученная сочетанием механических и химических процессов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 крафт-бумага или крафт-картон или гофрированные бумага или картон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или картон прочие, полученные в основном из беленой целлюлозы, не окрашенные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старые и непроданные газеты и журналы, телефонные справочники, брошюры и печатная рекламная продукция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отсортированные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ручного отлива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используемые как основа для фото-, тепло- или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 содержащая волокон, полученных механическим способом, или с содержанием таких волокон не более 10% от общей массы волокна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массой 1 м² не более 15 г, применяемая для изготовления трафаретов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4802 54 000 8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размером одной стороны 297 мм и размером другой стороны 210 мм (формат А4)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м² менее 72 г и в которых более 50% от общей массы волокна составляют волокна, полученные механическим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4802 69 000 0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целлюлозная вата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более 25 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беленые равномерно в массе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4804 39 580 0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пергамент растительный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жиронепроницаемая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пергамин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мешочная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бумага и картон баритованные, используемые как основа для фоточувствительной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 с размером одной стороны не более 435 мм, а другой – не более 297 мм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массой 1 м² не более 150 г, используемые как основа для фото-, тепло- и электрочувствительной бумаги или картона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 шириной более 15 см или в листах с размером одной стороны более 36 см и размером другой стороны более 15 см в развернутом виде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гудронированные, битуминизированные или асфальтированные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шириной не более 10 см, покрытые невулканизованным натуральным или синтетическим каучуком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покрытия для пола на основе из бумаги или картона, не нарезанные или нарезанные по размеру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и картон с покрытием или пропиткой из воска, парафина, стеарина, масла или глицерина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картон, целлюлозная вата и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форме книжечек или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 шириной не более 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5 см, но не более 15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самокопировальная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карточки для писем, почтовые открытки без рисунков и карточки для переписки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коробки, сумки, футляры и компендиумы, из бумаги или картона, содержащие наборы бумажных канцелярских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платки носовые и косметические салфетки или салфетки для лица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скатерти и салфетки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предметы одежды и принадлежности к одежде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применяемые в хирургических, медицинских или гигиенических целях, не расфасованные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журналы регистрационные, бухгалтерские книги, книги заказов и квитанционные книжки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записные книжки, блокноты для писем и памятных записок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дневники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переплеты съемные (кроме обложек для книг), папки и скоросшиватели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самокопировальные деловые бланки и полистно проложенные копировальные наборы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альбомы для образцов или коллекций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используемые для намотки текстильных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полосах или рулонах шириной более 15 см, но не более 36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разграфленная для регистрирующих приборов, в рулонах, листах и дисках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бамбука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подносы, блюда и тарелки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подносы и коробки для упаковки яиц,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для письма, печати или других графических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конденсаторная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4823 90 852 0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картон, полотно из целлюлозных волокон,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карты неперфорированные для перфораторов в виде полос или лент или иной форме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перфорированные бумага и картон для жаккардовых и аналогичных машин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прокладки, шайбы и другие уплотнительные детали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напольные покрытия на основе бумаги или картона, нарезанные по размеру или нет,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клеем или самоклеящаяся бумага или картон, не включенные в товарную позицию 4811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акцизные марки подакцизных товаров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4907 00 109 0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картинки переводные (декалькомания), способные стекловаться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неотбеленные или отбеленные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не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более 150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волокон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ткани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5407 10 009 0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клеенка столовая с поливинилхлоридным покрытием на основе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упаковочная бечевка или шпагат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плетеные или в оплетке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линейной плотности 50 000 дтекс (5 г/м) или менее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5607 50 900 0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синтетических волокон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из абаки (манильской пеньки или </w:t>
            </w:r>
            <w:r>
              <w:rPr>
                <w:rFonts w:ascii="Times New Roman"/>
                <w:b w:val="false"/>
                <w:i/>
                <w:color w:val="000000"/>
                <w:sz w:val="20"/>
              </w:rPr>
              <w:t>Musa</w:t>
            </w:r>
            <w:r>
              <w:rPr>
                <w:rFonts w:ascii="Times New Roman"/>
                <w:b w:val="false"/>
                <w:i w:val="false"/>
                <w:color w:val="000000"/>
                <w:sz w:val="20"/>
              </w:rPr>
              <w:t xml:space="preserve"> </w:t>
            </w:r>
            <w:r>
              <w:rPr>
                <w:rFonts w:ascii="Times New Roman"/>
                <w:b w:val="false"/>
                <w:i/>
                <w:color w:val="000000"/>
                <w:sz w:val="20"/>
              </w:rPr>
              <w:t>textilis</w:t>
            </w:r>
            <w:r>
              <w:rPr>
                <w:rFonts w:ascii="Times New Roman"/>
                <w:b w:val="false"/>
                <w:i w:val="false"/>
                <w:color w:val="000000"/>
                <w:sz w:val="20"/>
              </w:rPr>
              <w:t xml:space="preserve"> </w:t>
            </w:r>
            <w:r>
              <w:rPr>
                <w:rFonts w:ascii="Times New Roman"/>
                <w:b w:val="false"/>
                <w:i/>
                <w:color w:val="000000"/>
                <w:sz w:val="20"/>
              </w:rPr>
              <w:t>Nee</w:t>
            </w:r>
            <w:r>
              <w:rPr>
                <w:rFonts w:ascii="Times New Roman"/>
                <w:b w:val="false"/>
                <w:i w:val="false"/>
                <w:color w:val="000000"/>
                <w:sz w:val="20"/>
              </w:rPr>
              <w:t>) или других жестких (листовых) волокон; из джутовых волокон или из прочих текстильных лубяных волокон товарной позиции 5303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ценой более 17,50 евро/кг (нетто-масса)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основой из войлока, полученного иглопробивным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куртки (включая лыжные), ветровки, штормовки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гольфы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1,8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6115 30 190 0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1,8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шали, шарфы, кашне, мантильи, вуали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6117 80 800 9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1,5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6204 13 000 0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денима, или джинсовой ткани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вельвет-корда с разрезным ворсом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производственные и профессиональные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6204 69 390 0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лыжные костюмы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лицевой стороной из одного и того же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верхние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6211 43 420 0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нижние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1,4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пояса и пояса-трусы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шерстяной пряжи или пряжи из тонкого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искусственных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шелковых нитей или пряжи из шелковых отходов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химических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r>
              <w:br/>
            </w:r>
            <w:r>
              <w:rPr>
                <w:rFonts w:ascii="Times New Roman"/>
                <w:b w:val="false"/>
                <w:i w:val="false"/>
                <w:color w:val="000000"/>
                <w:sz w:val="20"/>
              </w:rPr>
              <w:t>1,2 евро за 1 кг</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столовое трикотажное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смеси со льном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белье туалетное и кухонное из махровых полотенечных тканей или аналогичных тканых махровых материалов,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нетканых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льняной пряжи или из волокна 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синтетических нитей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паруса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матрацы надувные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нетканые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прочие изделия, бывшие в употреблении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шерстяной пряжи или пряжи из тонкого или грубого волоса животных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льняной или хлопчатобумажной пряжи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верхом из резины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0,5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0,5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6403 59 050 0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основанием или платформой из дерева, без внутренней стельки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но не менее </w:t>
            </w:r>
            <w:r>
              <w:br/>
            </w:r>
            <w:r>
              <w:rPr>
                <w:rFonts w:ascii="Times New Roman"/>
                <w:b w:val="false"/>
                <w:i w:val="false"/>
                <w:color w:val="000000"/>
                <w:sz w:val="20"/>
              </w:rPr>
              <w:t>1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комнатные туфли и прочая домашняя обувь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евро за 1 пару</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садовые зонты или аналогичные зонты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имеющие раздвижной стержень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покрытием из тканых текстильных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каркасы зонтов, включая каркасы, установленные на стержнях (палках)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ручки и набалдашники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человеческого волоса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известняки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полированные, декорированные или прошедшие прочую обработку, кроме резных, нетто-массой 10 кг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материалы для кровли и стен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жернова и камни точильные для шлифовки, заточки или измельчения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неармированные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керамических или силикатных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природного камня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камни для ручной заточки или полировки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глины вспученные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или армированные только бумагой или картоном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облегченного бетона </w:t>
            </w:r>
            <w:r>
              <w:br/>
            </w:r>
            <w:r>
              <w:rPr>
                <w:rFonts w:ascii="Times New Roman"/>
                <w:b w:val="false"/>
                <w:i w:val="false"/>
                <w:color w:val="000000"/>
                <w:sz w:val="20"/>
              </w:rPr>
              <w:t>(с основой из битой пемзы, гранулированного шлака и т.д.)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черепица; плитка, в том числе тротуарная,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сборные строительные блоки для строительства, включая жилищное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гофрированные листы;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листы, панели, плитки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трубы, трубки и фитинги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волокно обработанное; смеси на основе крокидолита или крокидолита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пряжа и нити; веревки и шнуры, плетеные или неплетеные; ткани и трикотажные материалы; одежда, принадлежности одежды, обувь и головные уборы; бумага, толстый картон и войлок или фетр; уплотнительный материал из прессованного крокидолитового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6812 80 900 9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волокно асбестовое обработанное; смеси на основе асбеста или асбеста и карбоната магния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пряжа и нити; веревки и шнуры, плетеные или неплетеные; ткани и трикотажные материалы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6813 89 000 9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элементов Mg, Ca или Cr, взятых отдельно или вместе, в пересчете на MgO, СаО или Сr</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93 мас.% или более кремнезема (SiO</w:t>
            </w:r>
            <w:r>
              <w:rPr>
                <w:rFonts w:ascii="Times New Roman"/>
                <w:b w:val="false"/>
                <w:i w:val="false"/>
                <w:color w:val="000000"/>
                <w:vertAlign w:val="subscript"/>
              </w:rPr>
              <w:t>2</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более 7 мас.%, но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45 мас.%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45 мас.% или более глинозема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кирпичи строительные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посуда столовая и кухонная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каменная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или тонкая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грубой керамики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или тонкая керамика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фарфора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прочего стекла с коэффициентом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оптического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оптическое 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7005 10 050 0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имеющее неотражающий слой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более 3,5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3,5 мм, но не более 4,5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более 4,5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состоящие из двух листов стекла, герметично соединенных по периметру и разделенных слоем воздуха, других газов или вакуумированным промежутком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7008 00 890 0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номинальной вместимостью не более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изготовленные из стеклянных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л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r>
              <w:br/>
            </w:r>
            <w:r>
              <w:rPr>
                <w:rFonts w:ascii="Times New Roman"/>
                <w:b w:val="false"/>
                <w:i w:val="false"/>
                <w:color w:val="000000"/>
                <w:sz w:val="20"/>
              </w:rPr>
              <w:t>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 – более 0,33 л, но менее </w:t>
            </w:r>
            <w:r>
              <w:br/>
            </w:r>
            <w:r>
              <w:rPr>
                <w:rFonts w:ascii="Times New Roman"/>
                <w:b w:val="false"/>
                <w:i w:val="false"/>
                <w:color w:val="000000"/>
                <w:sz w:val="20"/>
              </w:rPr>
              <w:t>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0,15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7010 90 570 0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менее 0,15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или более,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менее 0,25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номинальной вместимостью более 0,15 л, но не более 0,33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электрического осветительного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стекла, имеющего коэффициент линейного расширения не более 5 х 10</w:t>
            </w:r>
            <w:r>
              <w:rPr>
                <w:rFonts w:ascii="Times New Roman"/>
                <w:b w:val="false"/>
                <w:i w:val="false"/>
                <w:color w:val="000000"/>
                <w:vertAlign w:val="superscript"/>
              </w:rPr>
              <w:t>-6</w:t>
            </w:r>
            <w:r>
              <w:rPr>
                <w:rFonts w:ascii="Times New Roman"/>
                <w:b w:val="false"/>
                <w:i w:val="false"/>
                <w:color w:val="000000"/>
                <w:sz w:val="20"/>
              </w:rPr>
              <w:t xml:space="preserve"> на K в интервале температур от 0 ºС до 300 ºС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упрочненного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ручного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механического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ручного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механического набора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включенных в товарную позицию 7015) без оптической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кубики стеклянные и прочие небольшие стеклянные формы, на основе или без основы, для мозаичных или аналогичных декоративных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витражи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ячеистого стекла или пеностекла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ячеистое стекло или пеностекло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плавленого кварца или других плавленых кремнеземов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изделия, имитирующие жемчуг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резаные и полированные механически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микросферы стеклянные диаметром не более 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глаза стеклянные; изделия в виде небольших форм из стекла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штапелированное волокно длиной не более 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7020 00 080 0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завершенные в производстве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рубины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сапфиры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изумруды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плакированные серебром, полуобработанные, без дальнейшей обработки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платины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проволока и профили; пластины; листы и полосы или ленты толщиной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трубы, трубки и пустотелые болванки; тонкие листы и полосы (фольга) толщиной не более 0,15 мм, не считая любой основы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слитках с содержанием не менее 999,5 частей палладия на 1000 частей сплава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недрагоценные, серебро или золото, плакированные платиной, необработанные или полуобработанные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драгоценных металлов, имеющих или не имеющих гальванического покрытия, плакированных или не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недрагоценных металлов, плакированных драгоценными металлами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ожерелья, браслеты и прочие изделия, изготовленные полностью из природных драгоценных или полудрагоценных камней, просто нанизанных без застежек или прочих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7116 20 800 0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монеты (кроме золотых), не являющиеся законным платежным средством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автоматной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мас.% или более, но менее 0,6 мас.%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мас.% или более углерода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катаные или полученные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и изделия с гальваническим или другим покрытием оксидами хрома или хромом и оксидами хрома, лакированные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белая жесть, без дальнейшей обработки, кроме покрытия лаком; с гальваническим или другим покрытием оксидами хрома или хромом и оксидами хрома, 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плакированный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автоматной стали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катаная или полученная непрерывным литьем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более 10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4,75 мм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содержащий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мас.% или более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менее 2,5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кованая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содержащая не менее 0,9 мас.%, но не более 1,15 мас.% углерода, не менее 0,5 мас.%, но не более 2 мас.% хрома и, если содержится, не более 0,5 мас.% молибдена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горячекатаный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холоднокатаный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быстрорежущей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текстурированной с ориентированным зерном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без дальнейшей обработки, кроме горячей прокатки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быстрорежущей стали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инструментальной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толщиной менее 4,75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электролитически оцинкованный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оцинкованный иным способом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из кремнемарганцовистой стали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7304 11 000 5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наружным диаметром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7304 19 300 9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7304 23 000 9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7304 24 000 9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7304 29 900 9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7304 31 800 9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наружным диаметром более 421 мм и толщиной стенки более 10,5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 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7304 51 180 0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7304 51 890 9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необработанные, прямые,</w:t>
            </w:r>
            <w:r>
              <w:br/>
            </w:r>
            <w:r>
              <w:rPr>
                <w:rFonts w:ascii="Times New Roman"/>
                <w:b w:val="false"/>
                <w:i w:val="false"/>
                <w:color w:val="000000"/>
                <w:sz w:val="20"/>
              </w:rPr>
              <w:t>с равномерной толщиной стенки для использования исключительно в производстве труб другого сечения и с другой толщиной стенки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7304 59 320 0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7304 59 380 0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0,5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7304 59 930 0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наружным диаметром более 168,3 мм, но не более </w:t>
            </w:r>
            <w:r>
              <w:br/>
            </w:r>
            <w:r>
              <w:rPr>
                <w:rFonts w:ascii="Times New Roman"/>
                <w:b w:val="false"/>
                <w:i w:val="false"/>
                <w:color w:val="000000"/>
                <w:sz w:val="20"/>
              </w:rPr>
              <w:t>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трубы обсадные, используемые при бурении нефтяных или газовых скважин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сварные прямошовные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сварные, из коррозионностойкой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168,3 мм, но не более 406,4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сгоны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колена и отводы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и пороги для дверей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газов (кроме сжатого или сжиженного газа)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оцинкованная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присоединенными фитингами или собранная в изделия, предназначенная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без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присоединенными фитингами или собранные в изделия,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7312 10 980 9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просечно-вытяжной лист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кнопки чертежные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воздухонагреватели и распределители горячего воздуха (исключая их части),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оборудование санитарно-техническое (исключая его части), предназначенное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шары перемалывающие и аналогичные изделия для мельниц</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кованые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небольшие клетки и вольеры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корзины проволочные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спеченные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табакерки, портсигары, пудреницы, коробочки для косметики и аналогичные карманные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рафинированной меди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никелевых сплавов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никеля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профили полые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окрашенные, лакированные или покрытые пластмассой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3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3 мм, но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многослойные панели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полосы для жалюзи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менее 6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алюминия нелегированного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алюминиевых сплавов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толщиной не менее 0,0046 мм, но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толщиной не менее 0,021 мм, но не более 0,2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самоклеящаяся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толщиной (не считая основы) не менее 0,021 мм, но не более </w:t>
            </w:r>
            <w:r>
              <w:br/>
            </w:r>
            <w:r>
              <w:rPr>
                <w:rFonts w:ascii="Times New Roman"/>
                <w:b w:val="false"/>
                <w:i w:val="false"/>
                <w:color w:val="000000"/>
                <w:sz w:val="20"/>
              </w:rPr>
              <w:t>0,2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присоединенными фитингами, пригодные для подачи газов или жидкостей,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двери, окна и их рамы, пороги для дверей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мосты и их секции, башни и решетчатые мачты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емкости жесткие цилиндрические вместимостью не более 1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или 13,2 евро </w:t>
            </w:r>
            <w:r>
              <w:br/>
            </w:r>
            <w:r>
              <w:rPr>
                <w:rFonts w:ascii="Times New Roman"/>
                <w:b w:val="false"/>
                <w:i w:val="false"/>
                <w:color w:val="000000"/>
                <w:sz w:val="20"/>
              </w:rPr>
              <w:t>за 1000 шт</w:t>
            </w:r>
            <w:r>
              <w:br/>
            </w:r>
            <w:r>
              <w:rPr>
                <w:rFonts w:ascii="Times New Roman"/>
                <w:b w:val="false"/>
                <w:i w:val="false"/>
                <w:color w:val="000000"/>
                <w:sz w:val="20"/>
              </w:rPr>
              <w:t xml:space="preserve">в зависимости, </w:t>
            </w:r>
            <w:r>
              <w:br/>
            </w:r>
            <w:r>
              <w:rPr>
                <w:rFonts w:ascii="Times New Roman"/>
                <w:b w:val="false"/>
                <w:i w:val="false"/>
                <w:color w:val="000000"/>
                <w:sz w:val="20"/>
              </w:rPr>
              <w:t>что ниже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вольфрам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прутки, кроме изготовленных простым спеканием, профили, плиты, листы, полосы или ленты и фольга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молибден необработанный, включая прутки, изготовленные простым спеканием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прутки, кроме изготовленных простым спеканием, профили, плиты, листы, полосы или ленты и фольга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проволока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содержанием титана не менее 99,56 мас.%, в кусках, рассеянных на фракции от 12 + 2 мм до 70 + 12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слитки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слябы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необработанный; порошки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сплавы, содержащие более 10 мас.% никеля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ванадий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висячие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замки, предназначенные для установки в мебели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замки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задвижки и рамки с задвижками, объединенные с замками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ключи, поставляемые отдельно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присоединенными фитингами,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крончатые колпачки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закупорочные крышки из свинца; закупорочные крышки из алюминия диаметром более 21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установки на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взлетной мощностью не более 200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8407 10 000 7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рельсового транспорта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8408 90 270 9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8408 90 470 9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200 кВт, но не более</w:t>
            </w:r>
            <w:r>
              <w:br/>
            </w:r>
            <w:r>
              <w:rPr>
                <w:rFonts w:ascii="Times New Roman"/>
                <w:b w:val="false"/>
                <w:i w:val="false"/>
                <w:color w:val="000000"/>
                <w:sz w:val="20"/>
              </w:rPr>
              <w:t>300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8408 90 670 0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300 кВт, но не более 500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1000 кВт, но не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5000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тягой более 110 кН, но </w:t>
            </w:r>
            <w:r>
              <w:br/>
            </w:r>
            <w:r>
              <w:rPr>
                <w:rFonts w:ascii="Times New Roman"/>
                <w:b w:val="false"/>
                <w:i w:val="false"/>
                <w:color w:val="000000"/>
                <w:sz w:val="20"/>
              </w:rPr>
              <w:t>не более 132 кН для производства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тягой более 132 кН, но </w:t>
            </w:r>
            <w:r>
              <w:br/>
            </w:r>
            <w:r>
              <w:rPr>
                <w:rFonts w:ascii="Times New Roman"/>
                <w:b w:val="false"/>
                <w:i w:val="false"/>
                <w:color w:val="000000"/>
                <w:sz w:val="20"/>
              </w:rPr>
              <w:t>не более 145 кН для производства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8000 кВт,</w:t>
            </w:r>
            <w:r>
              <w:br/>
            </w:r>
            <w:r>
              <w:rPr>
                <w:rFonts w:ascii="Times New Roman"/>
                <w:b w:val="false"/>
                <w:i w:val="false"/>
                <w:color w:val="000000"/>
                <w:sz w:val="20"/>
              </w:rPr>
              <w:t>но не более 8800 кВт, для производства вертолетов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8411 22 800 8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мощностью более 3 кВт, но </w:t>
            </w:r>
            <w:r>
              <w:br/>
            </w:r>
            <w:r>
              <w:rPr>
                <w:rFonts w:ascii="Times New Roman"/>
                <w:b w:val="false"/>
                <w:i w:val="false"/>
                <w:color w:val="000000"/>
                <w:sz w:val="20"/>
              </w:rPr>
              <w:t>не более 20 кВт, для производства вертолетов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мощностью более 400 кВт, но не более 1300 кВт, для производства вертолетов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использования в составе комплектных газоперекачивающих агрегатов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8411 82 600 8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8411 91 000 8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изготовления газовых турбин мощностью более</w:t>
            </w:r>
            <w:r>
              <w:br/>
            </w:r>
            <w:r>
              <w:rPr>
                <w:rFonts w:ascii="Times New Roman"/>
                <w:b w:val="false"/>
                <w:i w:val="false"/>
                <w:color w:val="000000"/>
                <w:sz w:val="20"/>
              </w:rPr>
              <w:t>50 000 кВт</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гидроцилиндры телескопические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двигатели силовые, на водяном пару или паровые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8412 80 800 9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гидроцилиндров телескопических, предназначенных для сборки автомобилей-самосвалов грузоподъемностью 18 –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8412 90 400 8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линейные (с линейным электрическим двигателем)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номинальной мощностью охлаждения (холодопроизводительностью) не более 0,16 кВт, определенной по методу ASHRAE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1,3 кВт, но не более 10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 виде стола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встраиваемого типа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не более 250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более 250 л, но не более 340 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морозильники бытовые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хранения замороженных пищевых продуктов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глубокого замораживания, кроме изделий субпозиций 8418 30 и 8418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абсорбционные тепловые насосы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мебель для встраивания холодильного или морозильного оборудования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сепараторы для очистки нефтяных газов, сепараторы для очистки как нефтяных газов, так и нефти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огнетушители заряженные или незаряженные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механические устройства для мойки автомобилей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лебедки шахтных подъемных установок надшахтного размещения; лебедки,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стационарные гаражные подъемники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краны башенные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трубоукладчики грузоподъемностью 90 т и выше, предназначенные для работы при температуре окружающего воздуха –50 ºС и ниже</w:t>
            </w:r>
            <w:r>
              <w:rPr>
                <w:rFonts w:ascii="Times New Roman"/>
                <w:b w:val="false"/>
                <w:i w:val="false"/>
                <w:color w:val="000000"/>
                <w:vertAlign w:val="superscript"/>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трубоукладчики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специально предназначенные для подземных работ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ковшовые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эскалаторы и движущиеся пешеходные дорожки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канатные пассажирские и грузовые дороги, лыжные подъемники; тяговые механизмы для фуникулеров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мощностью более 250 л.с.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бульдозеры колесные мощностью 400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грейдеры мощностью 350 л.с. 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вибрационные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трамбовочные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одноковшовые погрузчики на гусеничном ходу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гидравлические, с момента выпуска которых прошел один год или более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оборудование для забивки и извлечения свай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снегоочистители плужные и роторные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очистные узкозахватные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и механизмы для разработки грунта, предназначенные для установки на 4-гусеничных машинах с двумя ведущими тележками для работы в заболоченных или снежных районах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полноповоротные платформы гидравлических экскаваторов, с момента выпуска которых прошел один год или более, предназначенные для установки на подвижные шасси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8433 53 300 0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свекловичные ботворезные и машины свеклоуборочные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w:t>
            </w:r>
            <w:r>
              <w:br/>
            </w:r>
            <w:r>
              <w:rPr>
                <w:rFonts w:ascii="Times New Roman"/>
                <w:b w:val="false"/>
                <w:i w:val="false"/>
                <w:color w:val="000000"/>
                <w:sz w:val="20"/>
              </w:rPr>
              <w:t>для авиационной промышленности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передвижная шахтная крепь с гидравлическим приводом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литейного чугуна или стали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смесительная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арматура термостатическая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арматура для пневматических шин и камер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регуляторы температуры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литейного чугуна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арматура мембранная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предназначенная для установки на транспортные средства, использующие природный газ в качестве моторного топлива</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шарнирные валы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цилиндрическими прямозубыми колесами и геликоидальными зубчатыми колесами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червячные передачи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чугунные литые или стальные литые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универсальные двигатели переменного/постоянного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переменного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двигатели постоянного тока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асинхронные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асинхронные с высотой оси вращения 250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катушки индуктивности и дроссели, не соединенные или соединенные с конденсатором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трансформаторы измерительные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массой более 5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работающие с жидким электролитом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силовые аккумуляторы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пылесосы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промышленной сборки моторных транспортных средств товарных позиций</w:t>
            </w:r>
            <w:r>
              <w:br/>
            </w: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двигателей автобусов, предназначенных для перевозки не менее 20 человек, включая водителя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собранные в блоки и состоящие только из простого изолированного каркаса и электрических соединений, применяемые в противообледенительных и размораживающих системах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громкоговорители одиночные, смонтированные в корпусах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электрические звукоусилительные комплекты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устройства электропроигрывающие (деки)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проигрыватели грампластинок, кроме относящихся к субпозиции 8519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использующая ленту шириной не более 1,3 см и позволяющая вести запись или воспроизведение при скорости движения ленты не более 50 мм/с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8523 29 390 8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магнитные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не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диаметром более 6,5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диски универсальные цифровые (DVD)</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8523 49 590 0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8523 49 990 0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8523 51 990 0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передающая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приемники радионавигационные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электронные модули для встраивания в вычислительные машины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жидкокристаллическим или плазменным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не более 42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42 см, но не более 52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размером диагонали экрана более 52 см, но не более 72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 монохромного изображения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используемые в зданиях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выключатели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один из монтажных фланцев содержит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разъединители-заземлители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молниеотводы, ограничители напряжения и гасители скачков напряжения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проходные изоляторы с одним или несколькими электродами на напряжение не менее 110 кВ, но не более 550 кВ в корпусе из алюминиевого сплава, содержащем монтажное фланцевое кольцо для подсоединения внешней аппаратуры с крепежными отверстиями, центры которых расположены на окружности диаметром не менее 330 мм, но</w:t>
            </w:r>
            <w:r>
              <w:br/>
            </w:r>
            <w:r>
              <w:rPr>
                <w:rFonts w:ascii="Times New Roman"/>
                <w:b w:val="false"/>
                <w:i w:val="false"/>
                <w:color w:val="000000"/>
                <w:sz w:val="20"/>
              </w:rPr>
              <w:t>не более 680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10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10 А, но не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63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не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на силу тока более 2 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патроны для ламп накаливания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предварительно собранные элементы для электрических цепей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дуговые лампы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двухцокольные, в виде прямых трубок диаметром не менее 25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солярии для люминесцентных трубчатых ламп ультрафиолетового (А) излучения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на напряжение не более 80 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предназначенные для движения в составе железнодорожных электропоездов с максимальной эксплуатационной скоростью не менее 140 км/ч, но менее 250 км/ч</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вагоны железнодорожные для перевозки пассажиров, оборудованные спальными местами для пассажиров, с длиной по осям буферов 26400 мм, с наружной шириной кузова (без гофр) 2825 мм, с расстоянием между осями поворота тележек 19000 мм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пассажирские, включая вагоны-рестораны, вагоны-буфеты, имеющие один колесный блок с двумя независимо вращающимися колесами,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вагоны железнодорожные технического обеспечения пассажирского поезда, оборудованные помимо прочего дизель-генераторной установкой, аккумуляторными батареями, компрессорной установкой, имеющие не более двух колесных блоков с двумя независимо вращающимися колесами в каждом, предназначенные для движения с максимальной эксплуатационной скоростью не менее 200 км/час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контейнеры с внутренним объемом от 42 м³ до 43 м³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8701 30 000 9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90 кВт, но не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трелевочные тракторы (скиддеры) для лесного хозяйства, колесные, новые, с мощностью двигателя более 130 кВт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экологического класса 4 или выше</w:t>
            </w:r>
            <w:r>
              <w:rPr>
                <w:rFonts w:ascii="Times New Roman"/>
                <w:b w:val="false"/>
                <w:i w:val="false"/>
                <w:color w:val="000000"/>
                <w:vertAlign w:val="superscript"/>
              </w:rPr>
              <w:t>7)</w:t>
            </w:r>
            <w:r>
              <w:rPr>
                <w:rFonts w:ascii="Times New Roman"/>
                <w:b w:val="false"/>
                <w:i w:val="false"/>
                <w:color w:val="000000"/>
                <w:sz w:val="20"/>
              </w:rPr>
              <w:t>, габаритной длиной не менее 11,5 м, имеющие не менее 41 посадочного места, включая водителя, объем багажного отсека не менее 5 м³ и предназначенные для перевозки только сидящих пассажиров и их багажа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моторные транспортные средства, оборудованные для проживания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автомобили,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евро за 1 см³ объема двигателя, </w:t>
            </w:r>
            <w:r>
              <w:br/>
            </w:r>
            <w:r>
              <w:rPr>
                <w:rFonts w:ascii="Times New Roman"/>
                <w:b w:val="false"/>
                <w:i w:val="false"/>
                <w:color w:val="000000"/>
                <w:sz w:val="20"/>
              </w:rPr>
              <w:t xml:space="preserve">но не менее 15 </w:t>
            </w:r>
            <w:r>
              <w:br/>
            </w:r>
            <w:r>
              <w:rPr>
                <w:rFonts w:ascii="Times New Roman"/>
                <w:b w:val="false"/>
                <w:i w:val="false"/>
                <w:color w:val="000000"/>
                <w:sz w:val="20"/>
              </w:rPr>
              <w:t>и не более 18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но не менее </w:t>
            </w:r>
            <w:r>
              <w:br/>
            </w:r>
            <w:r>
              <w:rPr>
                <w:rFonts w:ascii="Times New Roman"/>
                <w:b w:val="false"/>
                <w:i w:val="false"/>
                <w:color w:val="000000"/>
                <w:sz w:val="20"/>
              </w:rPr>
              <w:t>0,6 евро за 1 см³ объема двигателя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легковые автомобили категории M1 или M1G</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количеством осей не более двух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бывшие в эксплуатации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8706 00 119 0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8706 00 190 9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шасси с двигателями для тракторов, классифицируемых в позициях 8701 30 000, 8701 91 – 8701 95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тракторов одноосных, указанных в субпозиции 8701 10; транспортных средств товарной позиции 8704 с поршневым двигателем внутреннего сгорания с воспламенением от сжатия (дизелем или полудизелем) и рабочим объемом цилиндров двигателя не более 2500 см³ или с поршневым двигателем внутреннего сгорания с искровым зажиганием и рабочим объемом цилиндров двигателя не более 2800 см³; моторных транспортных средств специального назначения товарной позиции 8705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кабины для сборки моторных транспортных средств для перевозки грузов полной массой более 20 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малолитражных автомобилей, имеющие следующие характеристики: максимальные усилия Н (кгс): ход сжатия 235 – 280, ход отбоя 1150 – 1060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8708 80 550 9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части</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тормоза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коробки передач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колеса ходовые и их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глушители и выхлопные трубы,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8714 10 500 0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сцепления в сборе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транспортные средства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гражданские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разведывательно-ударные беспилотные летательные аппараты</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самолеты военно-транспортные, оснащенные грузовой рампой,</w:t>
            </w:r>
            <w:r>
              <w:br/>
            </w:r>
            <w:r>
              <w:rPr>
                <w:rFonts w:ascii="Times New Roman"/>
                <w:b w:val="false"/>
                <w:i w:val="false"/>
                <w:color w:val="000000"/>
                <w:sz w:val="20"/>
              </w:rPr>
              <w:t>с массой пустого снаряженного аппарата более 12 000 кг, но не более 13 000 кг</w:t>
            </w:r>
            <w:r>
              <w:rPr>
                <w:rFonts w:ascii="Times New Roman"/>
                <w:b w:val="false"/>
                <w:i w:val="false"/>
                <w:color w:val="000000"/>
                <w:vertAlign w:val="superscript"/>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8802 30 000 7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8802 40 001 8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8802 40 003 6</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8802 40 003 9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имеющие два прохода между рядами кресел, дальнемагистральные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8802 40 004 9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8802 40 009 4</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8802 40 009 5</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8802 40 009 7</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широкофюзеляжные, дальнемагистральные гражданские грузовые самолеты с массой пустого снаряженного аппарата более 120 000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8802 40 009 8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стартовое оборудование для летательных аппаратов и его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имитаторы воздушного боя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бинокли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фотокамеры с моментальным получением готового снимка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проекторы изображений, фотоувеличители и оборудование для проецирования изображений с уменьшением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компасы для определения направления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чертежные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9017 20 390 0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инструменты для разметки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9017 90 000 9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бормашины, совмещенные или не совмещенные на едином основании с прочим стоматологическим оборудованием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9018 50 900 0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9019 10 900 1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гидромассажные ванны и душевые кабины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9021 21 100 0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слуховые,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кардиостимуляторы, кроме частей и принадлежностей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 к слуховым аппаратам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стенты коронарные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барометры, не объединенные с другими приборами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микротомов или газо- или дымоанализаторов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аппаратура для обнаружения или измерения ионизирующих излучений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электронно-лучевые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приборы измерительные универсальные без записывающего устройства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вольтметры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электрическим пусковым устройством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9101 29 000 0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механической индикацией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автоматическим подзаводом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приводимые в действие электричеством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9109 90 000 1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шириной или диаметром не более 50 мм,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промышленной сборки моторных транспортных средств товарных позиций 8701 – 8705, их узлов и агрегатов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кресла стоматологические и части к ним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9402 10 000 9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стоимостью на условиях франко-границы страны ввоза, не превышающей 1,8 евро за 1 кг брутто-массы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пружинные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мешки спальные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коляски для кукол</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9503 00 100 9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куклы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9503 00 290 0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 и принадлежности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поезда электрические, включая рельсы, светофоры и их прочие принадлежности; наборы элементов для сборки моделей в уменьшенном размере </w:t>
            </w:r>
            <w:r>
              <w:br/>
            </w:r>
            <w:r>
              <w:rPr>
                <w:rFonts w:ascii="Times New Roman"/>
                <w:b w:val="false"/>
                <w:i w:val="false"/>
                <w:color w:val="000000"/>
                <w:sz w:val="20"/>
              </w:rPr>
              <w:t>("в масштабе")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9503 00 390 0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набивные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9503 00 490 0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9503 00 550 0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устройства музыкальные игрушечные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деревянные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9503 00 690 0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игрушки в наборах или комплектах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9503 00 790 0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9503 00 810 0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игрушечное оружие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9503 00 850 0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мини-модели литые металлические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9503 00 950 0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пластмассовые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палатки для игр, используемые детьми в помещениях или на открытом воздухе, в виде животных, мультипликационных персонажей, транспортных средств, геометрических форм (например, пирамида, конус, куб, усеченная пирамида), состоящие из текстильного материала с пластмассовым или металлическим (трубчатым или пружинным) каркасом, высотой не более 120 см, шириной не более 185 см, длиной не более 185 см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9503 00 990 9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столы для бильярда (с ножками или без них)</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игры с экраном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9504 30 200 1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флипперы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карты игральные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видеоигры с использованием телевизионного приемника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электронные игры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9504 90 800 1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специальные столы и изделия для казино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стеклянные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инвентарь для поло и крикета, кроме мячей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кость слоновая обработанная и изделия из нее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обработанные янтарь, янтарь агломерированный, гагат (черный янтарь)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метлы и щетки, состоящие из веток или других растительных материалов, связанных вместе, с рукоятками или без рукояток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9603 29 800 0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художественные и кисточки для письма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9603 30 900 0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кисточки для нанесения косметики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кисти для нанесения красок, темперы, лаков или аналогичные кисти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подушечки и валики малярные для краски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щетки ручные механические без двигателей для уборки полов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9603 90 990 0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или для чистки одежды или обуви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9606 10 000 0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кнопки, застежки-защелки и их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пластмассовые,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9606 22 000 0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без текстильного покрытия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недрагоценного металла, включая узкие ленты с зубцами из недрагоценного металла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зажигалки карманные газовые, подлежащие повторной заправке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зажигалки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части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грубообработанные заготовки из дерева или корневища для изготовления трубок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9615 19 000 0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9615 90 000 0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распылители для гигиенических целей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насадки и головки</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9616 20 000 0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пуховки и подушечки для нанесения косметических или туалетных средств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9618 00 000 0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Манекены для портных и прочие манекены; манекены-автоматы и движущиеся предметы для оформления витрин прочие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гигиенические женские прокладки, тампоны и аналогичные изделия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9619 00 500 1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трикотажные машинного или ручного вязания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9619 00 750 1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9619 00 790 1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9619 00 810 1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9619 00 890 1</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бумажной массы, бумаги, целлюлозной ваты или полотна из волокон целлюлозы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9620 00 000 8</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углеродных волокон или прочих углеродистых материалов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Ставка ввозной таможенной пошлины применяется с 1 марта 2022 г.</w:t>
      </w:r>
    </w:p>
    <w:bookmarkEnd w:id="8"/>
    <w:bookmarkStart w:name="z16" w:id="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Ставка ввозной таможенной пошлины применяется с 1 мая 2023 г.</w:t>
      </w:r>
    </w:p>
    <w:bookmarkEnd w:id="9"/>
    <w:bookmarkStart w:name="z17" w:id="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Ставка ввозной таможенной пошлины применяется с 1 апреля 2023 г.</w:t>
      </w:r>
    </w:p>
    <w:bookmarkEnd w:id="10"/>
    <w:bookmarkStart w:name="z18" w:id="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Ставка ввозной таможенной пошлины применяется с 1 июня 2022 г.</w:t>
      </w:r>
    </w:p>
    <w:bookmarkEnd w:id="11"/>
    <w:bookmarkStart w:name="z19"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Ставка ввозной таможенной пошлины применяется с 1 января 2021 г.</w:t>
      </w:r>
    </w:p>
    <w:bookmarkEnd w:id="12"/>
    <w:bookmarkStart w:name="z20" w:id="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Ставка ввозной таможенной пошлины применяется с 1 января 2023 г.</w:t>
      </w:r>
    </w:p>
    <w:bookmarkEnd w:id="13"/>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Ставка ввозной таможенной пошлины применяется с 1 января 2022 г.</w:t>
      </w:r>
    </w:p>
    <w:bookmarkEnd w:id="14"/>
    <w:bookmarkStart w:name="z22" w:id="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Ставка ввозной таможенной пошлины применяется с 1 июля 2022 г.</w:t>
      </w:r>
    </w:p>
    <w:bookmarkEnd w:id="15"/>
    <w:bookmarkStart w:name="z23" w:id="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Ставка ввозной таможенной пошлины Единого таможенного тарифа Евразийского экономического союза применяется с 1 января 2021 г.".</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