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4adf" w14:textId="66e4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подготовки годового отчета о состоянии конкуренции на трансграничных рынках и мерах, принимаемых по пресечению нарушений общих правил конкуренции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октября 2020 года № 103.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годового отчета о состоянии конкуренции на трансграничных рынках и мерах, принимаемых по пресечению нарушений общих правил конкуренции на них.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Договор о Евразийском экономическом союзе от 29 мая 2014 года (1), подписанного 1 октября 2019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Новиков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г. № 103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подготовки годового отчета о состоянии конкуренции на трансграничных рынках и мерах, принимаемых по пресечению нарушений общих правил конкуренции на них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определяет правила подготовки годового отчета о состоянии конкуренции на трансграничных рынках и мерах, принимаемых по пресечению нарушений общих правил конкуренции на них (далее – годовой отчет).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Годовой отчет подготавливается на основании подпункта 8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в целях информирования государств – членов Евразийского экономического союза (далее соответственно – государства-члены, Союз) о состоянии конкуренции на трансграничных рынках и о принимаемых Евразийской экономической комиссией  (далее – Комиссия) мерах по пресечению нарушений общих правил конкуренции на таких рынках.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Этапы подготовки проекта годового отчета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Ответственным за подготовку проекта годового отчета является структурное подразделение Комиссии, обеспечивающее деятельность Комиссии в сфере контроля за соблюдением общих правил конкуренции на трансграничных рынках Союза (далее – ответственный департамент).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Комиссии, обеспечивающее деятельность Комиссии по вопросам конкурентной политики и политики в области государственных (муниципальных) закупок, является соисполнителем при подготовке проекта годового отчета в рамках своей компетенции.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годового отчета включает в себя следующие этапы: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представление соисполнителем материалов к проекту годового отчета (до 15 ноября отчетного года);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разработка ответственным департаментом проекта годового отчета с учетом информации, полученной при осуществлении им контроля за соблюдением общих правил конкуренции на трансграничных рынках, информационных и аналитических материалов, представленных соисполнителем по запросу ответственного департамента, и т. д. (до 1 декабря отчетного года);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размещение проектов актов органов Союза о годовом отчете на официальном сайте Союза в целях общественного обсуждения (декабрь отчетного года);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направление ответственным департаментом проекта годового отчета для его проработки в органы государственной власти государств-членов, в компетенцию которых входят реализация и (или) проведение конкурентной (антимонопольной) политики, а также в органы государственной власти, уполномоченные на взаимодействие с Комиссией (III декада декабря отчетного года). Проект годового отчета направляется сопроводительным письмом за подписью члена Коллегии Комиссии, курирующего вопросы конкуренции и антимонопольного регулирования;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проведение консультаций по проекту годового отчета с представителями органов государств-членов, указанных в подпункте "г" настоящего пункта, для обсуждения их предложений и замечаний (I квартал года, следующего за отчетным);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представление проекта годового отчета для рассмотрения Коллегией Комиссии (I квартал года, следующего за отчетным);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представление проекта годового отчета для рассмотрения Советом Комиссии (II квартал года, следующего за отчетным);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представление проекта годового отчета для рассмотрения Евразийским межправительственным советом;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размещение годового отчета на официальном сайте Союза.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Структура проекта годового отчета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 годового отчета должен содержать в том числе следующую информацию: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принимаемые Комиссией меры по пресечению нарушений общих правил конкуренции на трансграничных рынках, меры, направленные на повышение эффективности реализуемой конкурентной политики на трансграничных рынках, а также наиболее актуальные вопросы правоприменительной практики;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результаты рассмотрения уведомлений о введении государственного ценового регулирования на товары и услуги на территориях государств-членов (при наличии);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информация о совершенствовании права Союза и законодательства государств-членов в сфере конкуренции и антимонопольного регулирования (при наличии), об адвокатировании конкуренции и о международном сотрудничестве;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планируемые Комиссией для проведения в следующем отчетном году мероприятия по вопросам конкуренции и антимонопольного регулирования.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