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3f83" w14:textId="7b83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исполнения государствами – членами Евразийского экономического союза поручения Евразийского межправительственного совета от 27 июля 2018 г. № 8 и распоряжения Совета Евразийской экономической комиссии от 18 ноября 2019 г.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30 октября 2020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информации о ходе исполнения государствами – членами Евразийского экономического союза (далее соответственно – государства-члены, Союз) поручения Евразийского межправительственного совета от 27 июля 2018 г. № 8 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ноября 2019 г. № 37, предусматривающих реализацию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2018 г. № 74 пилотного проекта по формированию системы информирования о продукции, не соответствующей требованиям технических регламентов Союза (далее соответственно – пилотный проект, система информирования):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государств-членов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завершение до 1 июля 2021 г. реализации пилотного проекта по техническим регламентам Таможенного союза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низковольтного оборудования</w:t>
      </w:r>
      <w:r>
        <w:rPr>
          <w:rFonts w:ascii="Times New Roman"/>
          <w:b w:val="false"/>
          <w:i w:val="false"/>
          <w:color w:val="000000"/>
          <w:sz w:val="28"/>
        </w:rPr>
        <w:t>" (ТР ТС 004/2011), принятого Решением Комиссии Таможенного союза от 16 августа 2011 г. № 768,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продукции, предназначенной для детей и подростков</w:t>
      </w:r>
      <w:r>
        <w:rPr>
          <w:rFonts w:ascii="Times New Roman"/>
          <w:b w:val="false"/>
          <w:i w:val="false"/>
          <w:color w:val="000000"/>
          <w:sz w:val="28"/>
        </w:rPr>
        <w:t>" (ТР ТС 007/2011), принятого Решением Комиссии Таможенного союза от 23 сентября 2011 г. № 797,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игрушек</w:t>
      </w:r>
      <w:r>
        <w:rPr>
          <w:rFonts w:ascii="Times New Roman"/>
          <w:b w:val="false"/>
          <w:i w:val="false"/>
          <w:color w:val="000000"/>
          <w:sz w:val="28"/>
        </w:rPr>
        <w:t>" (ТР ТС 008/2011), принятого Решением Комиссии Таможенного союза от 23 сентября 2011 г. № 798,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колесных транспортных средств</w:t>
      </w:r>
      <w:r>
        <w:rPr>
          <w:rFonts w:ascii="Times New Roman"/>
          <w:b w:val="false"/>
          <w:i w:val="false"/>
          <w:color w:val="000000"/>
          <w:sz w:val="28"/>
        </w:rPr>
        <w:t>" (ТР ТС 018/2011), принятого Решением Комиссии Таможенного союза от 9 декабря 2011 г. № 877,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молока и молочной продукции</w:t>
      </w:r>
      <w:r>
        <w:rPr>
          <w:rFonts w:ascii="Times New Roman"/>
          <w:b w:val="false"/>
          <w:i w:val="false"/>
          <w:color w:val="000000"/>
          <w:sz w:val="28"/>
        </w:rPr>
        <w:t>" (ТР ТС 033/2013)", принятого Решением Совета Евразийской экономической комиссии от 9 октября 2013 г. № 67, и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мяса и мясной продукции</w:t>
      </w:r>
      <w:r>
        <w:rPr>
          <w:rFonts w:ascii="Times New Roman"/>
          <w:b w:val="false"/>
          <w:i w:val="false"/>
          <w:color w:val="000000"/>
          <w:sz w:val="28"/>
        </w:rPr>
        <w:t>" (ТР ТС 034/2013), принятого Решением Совета Евразийской экономической комиссии от 9 октября 2013 г. № 68;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функционирование национальных компонентов системы информирования в продуктивном контуре интегрированной информационной системы Союза до начала реализации общего процесса в рамках Союза "Формирование, ведение и использование системы информирования об опасной продукции".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государств-членов обеспечить принятие органами государств-членов, уполномоченными на осуществление государственного контроля (надзора) за соблюдением требований технических регламентов, указанных в пункте "а" пункта 1 настоящего распоряжения, мер, предусмотренных законодательством государств-членов, в отношении не соответствующей требованиям технических регламентов продукции, на основании информации, включенной в систему информирования с 1 июля 2021 г.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уполномоченных органов государств-членов между собой, а также с Евразийской экономической комиссией (далее – Комиссия) осуществлять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2018 г. № 182.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Коллегии Комиссии: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результаты пилотного проекта при реализации общего процесса в рамках Союза "Формирование, ведение и использование системы информирования об опасной продукции";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Совет Комиссии об исполнении настоящего распоряжения.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Союза.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