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2bc" w14:textId="2856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Евразийского межправительственного совета от 12 августа 2016 г. № 5 и о применении сертификата о происхождении серийной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10 апреля 2020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3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Подпункт "б"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12 августа 2016 г. № 5 "О некоторых вопросах ввоза и обращения товаров на таможенной территории Евразийского экономического союза в связи с присоединением Республики Казахстан к Всемирной торговой организации" после слов "2009 года," дополнить словами "если иное не предусмотрено решением Евразийского межправительственного совета,".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с даты вступления в силу настоящего Решения по 31 декабря 2025 г. включительно при перемещении с территории Республики Казахстан на территории других государств – членов Евразийского экономического союза товаров, произведенных на территории Республики Казахстан и включенных в перечень согласно приложению № 1, вместо сертификата о происхождении товаров формы СТ-1, представление которого предусмотрено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12 августа 2016 г. № 5, допускается использование сертификата о происхождении серийной продукции, заполняемого в соответствии с требованиями согласно приложению № 2. Выдача и контроль использования сертификата о происхождении серийной продукции осуществляются в порядке согласно приложению № 3. Каждая партия продукции, в отношении которой выдан сертификат о происхождении серийной продукции, сопровождается копией этого сертификата, заверенной производителем, которому выдан сертификат, а также декларацией о происхождении товара, текст которой оформляется в соответствии с приложением 5 к Правилам определения страны происхождения товаров, являющимся неотъемлемой частью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абзаце первом настоящего пункта, может быть продлен решением Евразийского межправительственного совета.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Евразийского Межправительственного Совета от 17.07.2020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Евразийского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г. № 2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произведенных на территории Республики Казахстан товаров, в отношении которых допускается использование сертификата о происхождении серийной продукции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Евразийского Межправительственного Совета от 19.11.2021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01.01.2022); от 02.02.2024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0201 10 000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Туши и полутуши крупного рогатого скота,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отруба крупного рогатого скота, свежие или охлажденные, необваленные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0201 30 000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охлажденное, обваленное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0202 20 900 8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отруба крупного рогатого скота, необваленные, 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0202 30 500 8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Лопатка, шейно-лопаточная часть и грудинка крупного рогатого скота, обваленные, замороженные,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0202 30 900 8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мясо крупного рогатого скота, обваленное, замороженное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Туши и полутуши свинины,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0203 19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 или охлажденная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0206 21 000 0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крупного рогатого скота, 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из кур домашних (Gallus domesticus), не разделенные на части,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домашних (Gallus domesticus), не разделенное на части, замороженное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тушек и субпродукты из кур домашних (Gallus domesticus),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тушек и субпродукты кур домашних (Gallus domesticus), 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тушек и субпродукты индеек, замороженные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уток, прочие,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0301 11 000 0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пресноводная декоративная рыба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рыба прочая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(Salmo trutta, Oncorhynchus mykiss, Oncorhynchus clarki, Oncorhynchus aguabonita, Oncorhynchus gilae, Oncorhynchus apache и Oncorhynchus chrysogaster) свежая или охлажденная, за исключением рыбного филе и прочего мяса рыбы товарной позиции 0304 и за исключением пищевых рыбных субпродуктов субпозиций 0302 91 – 0302 99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0302 72 000 0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(Pangasius spp., Silurus spp., Clarias spp., Ictalurus spp.) свежий или охлажденный, за исключением рыбного филе и прочего мяса рыбы товарной позиции 0304 и за исключением пищевых рыбных субпродуктов субпозиций 0302 91 – 0302 99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0302 99 000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пищевые рыбные субпродукты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0304 39 000 0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свежее или охлажденное карпа (Cyprinus spp., Carassius spp., Ctenopharyngodon idellus, Hypophthalmichthys spp., Cirrhinus spp., Mylopharyngodon piceus, Catla catla, Labeo spp., Osteochilus hasselti, Leptobarbus hoeveni, Megalobrama spp.), угря (Anguilla spp.) и змееголова (Channa spp.)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мясо рыбы (включая фарш) свежее или охлажденное, за исключением указанного в позициях 0304 51 000 0 – 0304 57 000 0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ракообразные, живые,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йогурт со вкусо-ароматическими добавками или с добавлением фруктов, орехов или какао, с содержанием молочного жира не более 3 мас.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0403 20 730 0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йогурт со вкусо-ароматическими добавками или с добавлением фруктов, орехов или какао, с содержанием молочного жира более 3 мас. %, но не более 6 мас.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не более 3 мас.%, в первичных упаковках нетто-объемом не более 0,35 л, для детского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кефир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не более 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0403 90 510 9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 сливки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не более 3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более 3 мас.%, но не более 6 мас.%, в первичных упаковках нетто-объемом не более 0,35 л, для детского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кефир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более 3 мас.%, но не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0403 90 530 9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 сливки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более 3 мас.%, но не более 6 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0403 90 590 0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 сливки без вкусо-ароматических добавок и без добавления фруктов, орехов или какао, без добавления сахара или других подслащивающих веществ, с содержанием жира более 6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ферментированные или сквашенные молоко и сливки без вкусо-ароматических добавок и без добавления фруктов, орехов или какао, с добавлением сахара или других подслащивающих веществ, с содержанием жира не более 3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ферментированные или сквашенные молоко и сливки без вкусо-ароматических добавок и без добавления фруктов, орехов или какао, с добавлением сахара или других подслащивающих веществ, с содержанием жира более 3 мас.%, но не более 6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ферментированные или сквашенные молоко и сливки без вкусо-ароматических добавок и без добавления фруктов, орехов или какао, с добавлением сахара или других подслащивающих веществ, с содержанием жира более 6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 сливки со вкусо-ароматическими добавками или с добавлением фруктов, орехов или какао, с содержанием молочного жира не более 3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 сливки со вкусо-ароматическими добавками или с добавлением фруктов, орехов или какао, с содержанием молочного жира более 3 мас.%, но не более 6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ферментированные или сквашенные молоко и сливки со вкусо-ароматическими добавками или с добавлением фруктов, орехов или какао, с содержанием молочного жира более 6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0404 10 480 0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без добавления сахара или других подслащивающих веществ и с содержанием белка (содержание азота х 6,38)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мас.% и с содержанием жира не более 1,5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без добавления сахара или других подслащивающих веществ и с содержанием белка (содержание азота х 6,38)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мас.% и с содержанием жира более 1,5 мас.%, но не более 27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без добавления сахара или других подслащивающих веществ и с содержанием белка (содержание азота х 6,38)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мас.% и с содержанием жира более 27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без добавления сахара или других подслащивающих веществ и с содержанием белка (содержание азота х 6,38)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мас.% и с содержанием жира не более 1,5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0404 10 580 0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без добавления сахара или других подслащивающих веществ и с содержанием белка (содержание азота х 6,38)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мас.% и с содержанием жира более 1,5 мас.%, но не более 27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0404 10 620 0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без добавления сахара или других подслащивающих веществ и с содержанием белка (содержание азота х 6,38)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мас.% и с содержанием жира более 27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с добавлением сахара или других подслащивающих веществ, с содержанием белка (содержание азота х 6,38)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мас.% и с содержанием жира не более 1,5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с добавлением сахара или других подслащивающих веществ, с содержанием белка (содержание азота х 6,38)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мас.% и с содержанием жира более 1,5 мас.%, но не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с добавлением сахара или других подслащивающих веществ, с содержанием белка (содержание азота х 6,38)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мас.% и с содержанием жира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0404 10 780 0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с добавлением сахара или других подслащивающих веществ, с содержанием белка (содержание азота х 6,38)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мас.% и с содержанием жира не более 1,5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0404 10 820 0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с добавлением сахара или других подслащивающих веществ, с содержанием белка (содержание азота х 6,38)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мас.% и с содержанием жира более 1,5 мас.%, но не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0404 10 840 0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сыворотка и видоизмененная молочная сыворотка, сгущенная или несгущенная, с добавлением сахара или других подслащивающих веществ, с содержанием белка (содержание азота х 6,38)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мас.% и с содержанием жира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0404 90 210 0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продукты из натуральных компонентов молока, без добавления сахара или других подслащивающих веществ, с содержанием жира не более 1,5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0404 90 230 0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продукты из натуральных компонентов молока, без добавления сахара или других подслащивающих веществ, с содержанием жира более 1,5 мас.%, но не более 27 мас.%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0404 90 290 0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продукты из натуральных компонентов молока, без добавления сахара или других подслащивающих веществ, с содержанием жира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0404 90 810 0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продукты из натуральных компонентов молока, с добавлением сахара или других подслащивающих веществ, с содержанием жира не более 1,5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0404 90 830 0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продукты из натуральных компонентов молока, с добавлением сахара или других подслащивающих веществ, с содержанием жира более 1,5 мас.%, но не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0404 90 890 0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продукты из натуральных компонентов молока, с добавлением сахара или других подслащивающих веществ, с содержанием жира более 27 мас.%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0703 20 000 0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 или охлажденный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корнишоны, свежие или охлажденные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готовые или консервированные продукты из мяса, мясных субпродуктов или насекомых, включая готовые продукты из крови любых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1604 32 009 0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заменители икры осетровых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1902 20 100 0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с начинкой, подвергнутые или не подвергнутые тепловой обработке или приготовленные другим способом, содержащие более 20 мас.% рыбы, ракообразных, моллюсков или прочих водных беспозвоночных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1902 20 300 0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с начинкой, подвергнутые или не подвергнутые тепловой обработке или приготовленные другим способом, содержащие более 20 мас.% колбасы и аналогичных изделий из мяса и мясных субпродуктов любого вида, включая жиры любого вида или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1902 20 910 0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 с начинкой, подвергнутые тепловой обработке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1902 20 990 0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макаронные изделия с начинкой, не подвергнутые тепловой обработке или приготовленные другим способом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Для целей применения настоящего перечня следует руководствоваться кодом ТН ВЭД ЕАЭС, наименование товара приведено только для удобства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За исключением товаров в твердом (в том числе в замороженном), сухом и порошкообразном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За исключением товаров в замороженном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г. № 2 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заполнению сертификата о происхождении серийной продукции    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Сертификат о происхождении серийной продукции (далее – сертификат) оформляется на бланке сертификата о происхождении товара формы СТ-1, выдаваемого в соответствии с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Сертификат заполняется в соответствии со следующими требованиями: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1 указывается наименование (для индивидуального предпринимателя – фамилия, инициалы) и адрес производителя товара в Республике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2 производится запись "Для представления по требованию";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графа 3 не заполняется;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графе 4 указываются уникальный регистрационный номер сертификата, страна, выдавшая сертификат, – Республика Казахстан, строка "Для предоставления в" не заполняется;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графе 5 производится запись "СЕРТИФИКАТ О ПРОИСХОЖДЕНИИ СЕРИЙНОЙ ПРОДУКЦИИ. Срок действия сертификата составляет 6 месяцев со дня выдачи.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в соответствии с Решением ЕМПС от 10 апреля 2020 г. № 2".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вносятся иные служебные записи или проставляются служебные отметки;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графе 6 указывается порядковый номер товара. Графа может не заполняться;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графа 7 не заполняется;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 графе 8 указываются коммерческое наименование товара, 10-значный код товара в соответствии с единой Товарной номенклатурой внешнеэкономической деятельности Евразийского экономического союза и другие сведения, позволяющие осуществить идентификацию товара;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графа 9 заполняется в порядке, предусмотренном пунктом 7.4 Правил определения страны происхождения товаров, являющихся неотъемлемой частью Соглашения о Правилах определения страны происхождения товаров в Содружестве Независимых Государств от 20 ноября 2009 года, для заполнения графы 9 сертификата о происхождения товара формы СТ-1;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графа 10 не заполняется;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графа 11 не заполняется;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в графе 12 указывается наименование уполномоченного органа (организации) Республики Казахстан, его адрес, проставляются оттиск печати и дата выдачи сертификата, а также подпись, фамилия и инициалы лица, уполномоченного заверять сертификаты.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даты, а также фамилии и инициалов уполномоченного лица от руки или путем проставления штампов;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 графе 13 указываются дата декларирования сведений о стране происхождения товара, а также фамилия и инициалы уполномоченного лица производителя товара (индивидуального предпринимателя), проставляются подпись этого лица и оттиск печати (для индивидуального предпринимателя – при наличии).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даты, фамилии и инициалов от руки или путем проставления штампов.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"наименование страны" указывается Республика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г. № 2 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выдачи и контроля использования сертификата о происхождении серийной продукции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Сертификат о происхождении серийной продукции (далее – сертификат) представляет собой документ, подтверждающий происхождение товара, производимого одним производителем Республики Казахстан в рамках неизменного производственного процесса в течение срока действия сертификата и имеющего 10-значный код в соответствии с единой Товарной номенклатурой внешнеэкономической деятельности Евразийского экономического союза.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Сертификат выдается в отношении товара, включенного в перечень произведенных на территории Республики Казахстан товаров, в отношении которых допускается использование сертификата о происхождении серийной продукции (приложение № 1 к Решению Евразийского межправительственного совета от 10 апреля 2020 г. № 2) (далее – серийная продукция).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Сертификат подтверждает соответствие серийной продукции критериям определения страны происхождения товаров, предусмотренным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(далее – критерии происхождения).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Сертификат выдается уполномоченным органом (уполномоченной организацией) Республики Казахстан (далее – уполномоченный орган).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действия сертификата составляет 6 месяцев со дня его выдачи. Действие сертификата распространяется на неограниченное количество партий серийной продукции, перемещаемых в период действия сертификата.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Сертификат выдается заявителю, являющемуся производителем серийной продукции.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Условием получения сертификата является неизменность производственного процесса в течение всего срока действия сертификата.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неизменностью производственного процесса понимается сохранение себестоимости готовой серийной продукции и (или) неизменность процессов выполнения технологических операций, необходимых для ее производства, в течение всего срока действия сертификата таким образом, чтобы обеспечивалось соблюдение критериев происхождения в отношении всех производимых партий соответствующей серийной продукции.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срока действия сертификата производство отдельных партий серийной продукции, в отношении которой выдан сертификат, не соответствует критериям происхождения, использование сертификата в отношении таких партий не допускается. Выявление фактов нарушения этого требования ведет к аннулированию выданного производителю сертификата с запретом его повторного получения этим производителем в отношении того же вида серийной продукции сроком на 2 года.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неизменности производственного процесса и принятие мер в связи с выявлением фактов нарушения требований настоящего Порядка осуществляются органом государственной власти Республики Казахстан в порядке, определяемом законодательством Республики Казахстан (далее – верифицирующий орган).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Заявителем на получение сертификата может выступать производитель Республики Казахстан (юридическое лицо или индивидуальный предприниматель), не имеющий за 6 месяцев, предшествующих дате подачи заявления на получение сертификата, нарушений таможенного и налогового законодательства Республики Казахстан и осуществляющий производство серийной продукции в течение не менее 1 года.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начала производства серийной продукции в качестве заявителя на получение сертификата в отношении такой серийной продукции может выступать производитель Республики Казахстан (юридическое лицо или индивидуальный предприниматель), удовлетворяющий требованиям, указанным в абзаце первом настоящего пункта, и осуществляющий производство товаров, однородных с серийной продукцией, в течение не менее 1 года. В этом случае требование о сроке производства серийной продукции, указанное в абзаце первом настоящего пункта, в отношении такого производителя не применяется. Под однородными товарами в настоящем Порядке понимаются товары, классифицируемые в одной товарной группе ТН ВЭД ЕАЭС с серийной продукцией.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заявления на получение сертификата, перечень документов, необходимых для получения сертификата, а также сроки выдачи сертификата устанавливаются законодательством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несет ответственность в соответствии с законодательством Республики Казахстан за нарушение порядка выдачи сертификата.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До выдачи сертификата уполномоченный орган осуществляет проверку достоверности представленных для получения сертификата документов и сведений, содержащихся в них (в том числе при необходимости путем проверки места производства серийной продукции), в порядке, определяемом законодательством Республики Казахстан. Результаты соответствующей проверки хранятся в уполномоченном органе в течение 3 лет со дня выдачи сертификата.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При поступлении мотивированного обращения государства – члена Евразийского экономического союза (далее – государство-член), на территорию которого поставляется серийная продукция, сопровождаемая сертификатом, верифицирующий орган проводит дополнительную проверку происхождения серийной продукции в целях подтверждения соблюдения положений пункта 7 настоящего Порядка в соответствии с законодательством Республики Казахстан.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может проводиться не более 2 раз в течение срока действия сертификата и не более 1 раза в 2 месяца.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случае если до завершения срока действия сертификата производственный процесс соответствующей серийной продукции изменяется таким образом, что критерии происхождения, по мнению производителя, не соблюдаются, производитель обязан сообщить о таких изменениях и их причинах в уполномоченный орган, а также обязан не допустить использование сертификата в отношении соответствующих партий серийной продукции.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от производителя указанного сообщения уполномоченный орган, несмотря на положения пункта 10 настоящего Порядка, проводит внеочередную проверку происхождения серийной продукции. В случае подтверждения того, что в силу произошедших существенных изменений производственного процесса критерии происхождения не соблюдаются, действие сертификата приостанавливается до момента восстановления неизменности производственного процесса в соответствии с пунктом 7 настоящего Порядка. В случае выявления факта использования сертификата в отношении серийной продукции, не соответствующей критериям происхождения, сертификат подлежит аннулированию.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незамедлительно информирует о случаях приостановки действия и аннулирования сертификатов компетентные органы государств-членов.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Уполномоченный орган обеспечивает формирование реестра выданных сертификатов по форме согласно приложению и обеспечивает его размещение и ежедневную актуализацию на своем официальном сайте в информационно-телекоммуникационной сети "Интернет".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Республика Казахстан направляет в Евразийскую экономическую комиссию (далее – Комиссия) сведения об уполномоченном органе (наименование и адрес), а также образцы оттисков печатей, используемых для заверения сертификатов, и подписей лиц, имеющих право удостоверять сертификаты, а также сведения о верифицирующем органе в целях информирования других государств-членов.     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случае выявления государством-членом, на территорию которого поставляется серийная продукция, сопровождаемая сертификатами, 10 и более фактов нарушения порядка выдачи и (или) использования сертификатов в течение 3 месяцев со дня выявления первого нарушения такое государство-член направляет в Комиссию, Республику Казахстан и другие государства-члены уведомление о выявленных нарушениях.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указанного уведомления уполномоченный орган приостанавливает действие всех сертификатов со дня, следующего за днем получения уведомления, и информирует об этом держателей таких сертификатов в день получения уведомления.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Комиссия в течение 3 рабочих дней с даты поступления уведомления, указанного в пункте 14 настоящего Порядка, информирует государства-члены о получении уведомления и обеспечивает в срок, не превышающий 20 календарных дней со дня его поступления, проведение консультаций в целях выявления и устранения причин, приведших к возникновению массовых нарушений.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Действие сертификатов возобновляется после устранения Республикой Казахстан всех выявленных нарушений и при достижении согласия всех государств-членов (за исключением сертификатов, срок действия которых истек). 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выдачи и контроля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происхождении серийной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  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 </w:t>
      </w:r>
      <w:r>
        <w:br/>
      </w:r>
      <w:r>
        <w:rPr>
          <w:rFonts w:ascii="Times New Roman"/>
          <w:b/>
          <w:i w:val="false"/>
          <w:color w:val="000000"/>
        </w:rPr>
        <w:t xml:space="preserve">выданных сертификатов о происхождении серийной продукции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 происхождении серийной продукции и дата его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товара*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товара**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сертификата о происхождении серийной продукции***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 Указывается наименование (для индивидуального предпринимателя – фамилия, инициалы) и адрес производителя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 Указывается коммерческое наименование товара, а также 10-значный код товара в соответствии с единой Товарной номенклатурой внешнеэкономической деятельности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*** Указывается статус сертификата о происхождении серийной продукции ("действителен", "действие приостановлено", "аннулирован", "срок действия истек"), а также срок его действия.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