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527e" w14:textId="e555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Решения Коллегии Евразийской экономической комиссии от 23 июля 2019 г.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17 июля 2020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соответствии с положениями пункта 7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указанному Договору) обращение Премьер-министра Республики Беларусь Румаса С.Н.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23 июля 2019 г. № 126 "О внесении изменений в Порядок заполнения декларации на товары",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23 июля 2019 г. № 126 "О внесении изменений в Порядок заполнения декларации на товары" вступает в силу с 1 января 2021 года.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