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d969" w14:textId="12ad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Унифицированных подходах к отнесению сельскохозяйственных животных и полученной от них продукции (материала) к племенной продукции</w:t>
      </w:r>
    </w:p>
    <w:p>
      <w:pPr>
        <w:spacing w:after="0"/>
        <w:ind w:left="0"/>
        <w:jc w:val="both"/>
      </w:pPr>
      <w:r>
        <w:rPr>
          <w:rFonts w:ascii="Times New Roman"/>
          <w:b w:val="false"/>
          <w:i w:val="false"/>
          <w:color w:val="000000"/>
          <w:sz w:val="28"/>
        </w:rPr>
        <w:t>Рекомендация Коллегии Евразийской экономической комиссии от 22 декабря 2020 года № 32.</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и подпунктом 12 </w:t>
      </w:r>
      <w:r>
        <w:rPr>
          <w:rFonts w:ascii="Times New Roman"/>
          <w:b w:val="false"/>
          <w:i w:val="false"/>
          <w:color w:val="000000"/>
          <w:sz w:val="28"/>
        </w:rPr>
        <w:t>пункта 7</w:t>
      </w:r>
      <w:r>
        <w:rPr>
          <w:rFonts w:ascii="Times New Roman"/>
          <w:b w:val="false"/>
          <w:i w:val="false"/>
          <w:color w:val="000000"/>
          <w:sz w:val="28"/>
        </w:rPr>
        <w:t xml:space="preserve"> статьи 95 Договора о Евразийском экономическом союзе от 29 мая 2014 года,</w:t>
      </w:r>
    </w:p>
    <w:bookmarkEnd w:id="0"/>
    <w:bookmarkStart w:name="z5" w:id="1"/>
    <w:p>
      <w:pPr>
        <w:spacing w:after="0"/>
        <w:ind w:left="0"/>
        <w:jc w:val="both"/>
      </w:pPr>
      <w:r>
        <w:rPr>
          <w:rFonts w:ascii="Times New Roman"/>
          <w:b w:val="false"/>
          <w:i w:val="false"/>
          <w:color w:val="000000"/>
          <w:sz w:val="28"/>
        </w:rPr>
        <w:t xml:space="preserve">
      в целях обеспечения устойчивого функционирования отрасли животноводства в государствах − членах Евразийского экономического союза (далее – государства-члены), развития производства конкурентоспособной продукции животноводства на территориях государств-членов, а также создания условий для развития кооперации государств-членов в сфере производства такой продукции </w:t>
      </w:r>
    </w:p>
    <w:bookmarkEnd w:id="1"/>
    <w:bookmarkStart w:name="z6" w:id="2"/>
    <w:p>
      <w:pPr>
        <w:spacing w:after="0"/>
        <w:ind w:left="0"/>
        <w:jc w:val="both"/>
      </w:pPr>
      <w:r>
        <w:rPr>
          <w:rFonts w:ascii="Times New Roman"/>
          <w:b w:val="false"/>
          <w:i w:val="false"/>
          <w:color w:val="000000"/>
          <w:sz w:val="28"/>
        </w:rPr>
        <w:t>
      рекомендует государствам-членам с даты опубликования настоящей Рекомендации на официальном сайте Евразийского экономического союза применять Унифицированные подходы к отнесению сельскохозяйственных животных и полученной от них продукции (материала) к племенной продукции согласно приложению.</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декабря 2020 г. № 32</w:t>
            </w:r>
          </w:p>
        </w:tc>
      </w:tr>
    </w:tbl>
    <w:bookmarkStart w:name="z9" w:id="3"/>
    <w:p>
      <w:pPr>
        <w:spacing w:after="0"/>
        <w:ind w:left="0"/>
        <w:jc w:val="left"/>
      </w:pPr>
      <w:r>
        <w:rPr>
          <w:rFonts w:ascii="Times New Roman"/>
          <w:b/>
          <w:i w:val="false"/>
          <w:color w:val="000000"/>
        </w:rPr>
        <w:t xml:space="preserve"> УНИФИЦИРОВАННЫЕ ПОДХОДЫ</w:t>
      </w:r>
      <w:r>
        <w:br/>
      </w:r>
      <w:r>
        <w:rPr>
          <w:rFonts w:ascii="Times New Roman"/>
          <w:b/>
          <w:i w:val="false"/>
          <w:color w:val="000000"/>
        </w:rPr>
        <w:t>к отнесению сельскохозяйственных животных и полученной от них продукции (материала) к племенной продукции</w:t>
      </w:r>
    </w:p>
    <w:bookmarkEnd w:id="3"/>
    <w:bookmarkStart w:name="z10" w:id="4"/>
    <w:p>
      <w:pPr>
        <w:spacing w:after="0"/>
        <w:ind w:left="0"/>
        <w:jc w:val="both"/>
      </w:pPr>
      <w:r>
        <w:rPr>
          <w:rFonts w:ascii="Times New Roman"/>
          <w:b w:val="false"/>
          <w:i w:val="false"/>
          <w:color w:val="000000"/>
          <w:sz w:val="28"/>
        </w:rPr>
        <w:t>
      1. В целях реализации согласованной агропромышленной политики государств – членов Евразийского экономического союза (далее соответственно – государства-члены, Союз) и повышения качества племенной продукции (племенных сельскохозяйственных животных и полученной от них племенной продукции (материала)), ввозимой на таможенную территорию Союза из третьих стран, государствам-членам рекомендуется:</w:t>
      </w:r>
    </w:p>
    <w:bookmarkEnd w:id="4"/>
    <w:bookmarkStart w:name="z11" w:id="5"/>
    <w:p>
      <w:pPr>
        <w:spacing w:after="0"/>
        <w:ind w:left="0"/>
        <w:jc w:val="both"/>
      </w:pPr>
      <w:r>
        <w:rPr>
          <w:rFonts w:ascii="Times New Roman"/>
          <w:b w:val="false"/>
          <w:i w:val="false"/>
          <w:color w:val="000000"/>
          <w:sz w:val="28"/>
        </w:rPr>
        <w:t>
      а) определить орган (органы) государства-члена, уполномоченный на осуществление контроля качества племенной продукции, ввозимой на территорию государства-члена из третьих стран, и выдачу заключения об отнесении сельскохозяйственных животных и полученной от них продукции (материала) к племенной продукции (далее – заключение);</w:t>
      </w:r>
    </w:p>
    <w:bookmarkEnd w:id="5"/>
    <w:bookmarkStart w:name="z12" w:id="6"/>
    <w:p>
      <w:pPr>
        <w:spacing w:after="0"/>
        <w:ind w:left="0"/>
        <w:jc w:val="both"/>
      </w:pPr>
      <w:r>
        <w:rPr>
          <w:rFonts w:ascii="Times New Roman"/>
          <w:b w:val="false"/>
          <w:i w:val="false"/>
          <w:color w:val="000000"/>
          <w:sz w:val="28"/>
        </w:rPr>
        <w:t>
      б) осуществлять контроль качества племенной продукции, ввозимой на территорию государства-члена из третьих стран;</w:t>
      </w:r>
    </w:p>
    <w:bookmarkEnd w:id="6"/>
    <w:bookmarkStart w:name="z13" w:id="7"/>
    <w:p>
      <w:pPr>
        <w:spacing w:after="0"/>
        <w:ind w:left="0"/>
        <w:jc w:val="both"/>
      </w:pPr>
      <w:r>
        <w:rPr>
          <w:rFonts w:ascii="Times New Roman"/>
          <w:b w:val="false"/>
          <w:i w:val="false"/>
          <w:color w:val="000000"/>
          <w:sz w:val="28"/>
        </w:rPr>
        <w:t>
      в) установить порядок выдачи и форму заключения и осуществлять отнесение сельскохозяйственных животных и полученной от них продукции (материала), ввозимых на территорию государства-члена из третьих стран, к племенной продукции на основании заключения;</w:t>
      </w:r>
    </w:p>
    <w:bookmarkEnd w:id="7"/>
    <w:bookmarkStart w:name="z14" w:id="8"/>
    <w:p>
      <w:pPr>
        <w:spacing w:after="0"/>
        <w:ind w:left="0"/>
        <w:jc w:val="both"/>
      </w:pPr>
      <w:r>
        <w:rPr>
          <w:rFonts w:ascii="Times New Roman"/>
          <w:b w:val="false"/>
          <w:i w:val="false"/>
          <w:color w:val="000000"/>
          <w:sz w:val="28"/>
        </w:rPr>
        <w:t>
      г) осуществлять выдачу заключения на каждую партию племенной продукции, ввозимой на территорию государства-члена из третьих стран, в государстве-члене, на территории которого такая продукция будет использоваться, в случае если предоставленными заявителем документами подтверждены достоверность и полнота сведений о продукции и ее соответствие требованиям к племенной продукции, установленным законодательством государства-члена;</w:t>
      </w:r>
    </w:p>
    <w:bookmarkEnd w:id="8"/>
    <w:bookmarkStart w:name="z15" w:id="9"/>
    <w:p>
      <w:pPr>
        <w:spacing w:after="0"/>
        <w:ind w:left="0"/>
        <w:jc w:val="both"/>
      </w:pPr>
      <w:r>
        <w:rPr>
          <w:rFonts w:ascii="Times New Roman"/>
          <w:b w:val="false"/>
          <w:i w:val="false"/>
          <w:color w:val="000000"/>
          <w:sz w:val="28"/>
        </w:rPr>
        <w:t>
      д) включать сведения о заключении (регистрационный номер, дату выдачи и наименование органа, выдавшего заключение) и электронные копии документов, указанных в подпункте "г" настоящего пункта, в реестр учета племенных животных государства-члена.</w:t>
      </w:r>
    </w:p>
    <w:bookmarkEnd w:id="9"/>
    <w:bookmarkStart w:name="z16" w:id="10"/>
    <w:p>
      <w:pPr>
        <w:spacing w:after="0"/>
        <w:ind w:left="0"/>
        <w:jc w:val="both"/>
      </w:pPr>
      <w:r>
        <w:rPr>
          <w:rFonts w:ascii="Times New Roman"/>
          <w:b w:val="false"/>
          <w:i w:val="false"/>
          <w:color w:val="000000"/>
          <w:sz w:val="28"/>
        </w:rPr>
        <w:t>
      2. В целях применения государствами-членами унифицированных подходов при отнесении сельскохозяйственных животных и полученной от них продукции (материала), ввозимых на таможенную территорию Союза, к племенной продукции государствам-членам рекомендуется обеспечивать соблюдение следующих условий:</w:t>
      </w:r>
    </w:p>
    <w:bookmarkEnd w:id="10"/>
    <w:bookmarkStart w:name="z17" w:id="11"/>
    <w:p>
      <w:pPr>
        <w:spacing w:after="0"/>
        <w:ind w:left="0"/>
        <w:jc w:val="both"/>
      </w:pPr>
      <w:r>
        <w:rPr>
          <w:rFonts w:ascii="Times New Roman"/>
          <w:b w:val="false"/>
          <w:i w:val="false"/>
          <w:color w:val="000000"/>
          <w:sz w:val="28"/>
        </w:rPr>
        <w:t>
      а) племенные животные, подлежащие ввозу, а также племенные животные, от которых получена племенная продукция (материал), подлежащая ввозу, имеют идентификационные номера согласно требованиям системы учета в соответствии с законодательством страны происхождения таких животных;</w:t>
      </w:r>
    </w:p>
    <w:bookmarkEnd w:id="11"/>
    <w:bookmarkStart w:name="z18" w:id="12"/>
    <w:p>
      <w:pPr>
        <w:spacing w:after="0"/>
        <w:ind w:left="0"/>
        <w:jc w:val="both"/>
      </w:pPr>
      <w:r>
        <w:rPr>
          <w:rFonts w:ascii="Times New Roman"/>
          <w:b w:val="false"/>
          <w:i w:val="false"/>
          <w:color w:val="000000"/>
          <w:sz w:val="28"/>
        </w:rPr>
        <w:t xml:space="preserve">
      б) племенная продукция, указанная в </w:t>
      </w:r>
      <w:r>
        <w:rPr>
          <w:rFonts w:ascii="Times New Roman"/>
          <w:b w:val="false"/>
          <w:i w:val="false"/>
          <w:color w:val="000000"/>
          <w:sz w:val="28"/>
        </w:rPr>
        <w:t>пункте 6</w:t>
      </w:r>
      <w:r>
        <w:rPr>
          <w:rFonts w:ascii="Times New Roman"/>
          <w:b w:val="false"/>
          <w:i w:val="false"/>
          <w:color w:val="000000"/>
          <w:sz w:val="28"/>
        </w:rPr>
        <w:t xml:space="preserve"> Положения о проведении молекулярной генетической экспертизы племенной продукции государств – членов Евразийского экономического союза, утвержденного Решением Коллегии Евразийской экономической комиссии от 2 июня 2020 г. № 74, не является носителем генетически детерминированных заболеваний, указанных в приложении № 3 к указанному Положению, что подтверждается соответствующими документами, выданными в соответствии с законодательством страны-экспортера;</w:t>
      </w:r>
    </w:p>
    <w:bookmarkEnd w:id="12"/>
    <w:bookmarkStart w:name="z19" w:id="13"/>
    <w:p>
      <w:pPr>
        <w:spacing w:after="0"/>
        <w:ind w:left="0"/>
        <w:jc w:val="both"/>
      </w:pPr>
      <w:r>
        <w:rPr>
          <w:rFonts w:ascii="Times New Roman"/>
          <w:b w:val="false"/>
          <w:i w:val="false"/>
          <w:color w:val="000000"/>
          <w:sz w:val="28"/>
        </w:rPr>
        <w:t>
      в) племенная продукция сопровождается:</w:t>
      </w:r>
    </w:p>
    <w:bookmarkEnd w:id="13"/>
    <w:bookmarkStart w:name="z20" w:id="14"/>
    <w:p>
      <w:pPr>
        <w:spacing w:after="0"/>
        <w:ind w:left="0"/>
        <w:jc w:val="both"/>
      </w:pPr>
      <w:r>
        <w:rPr>
          <w:rFonts w:ascii="Times New Roman"/>
          <w:b w:val="false"/>
          <w:i w:val="false"/>
          <w:color w:val="000000"/>
          <w:sz w:val="28"/>
        </w:rPr>
        <w:t>
      индивидуальным племенным свидетельством (сертификатом, паспортом), иными документами, выданными в соответствии с законодательством страны-экспортера в области племенного дела, содержащими сведения согласно приложению № 1, – для крупного рогатого скота, свиней, лошадей, овец, коз, северных оленей, верблюдов;</w:t>
      </w:r>
    </w:p>
    <w:bookmarkEnd w:id="14"/>
    <w:bookmarkStart w:name="z21" w:id="15"/>
    <w:p>
      <w:pPr>
        <w:spacing w:after="0"/>
        <w:ind w:left="0"/>
        <w:jc w:val="both"/>
      </w:pPr>
      <w:r>
        <w:rPr>
          <w:rFonts w:ascii="Times New Roman"/>
          <w:b w:val="false"/>
          <w:i w:val="false"/>
          <w:color w:val="000000"/>
          <w:sz w:val="28"/>
        </w:rPr>
        <w:t>
      племенным свидетельством (сертификатом, паспортом), иными документами, выданными на партию ввозимой племенной продукции (материала) в соответствии с законодательством страны-экспортера в области племенного дела, содержащими сведения согласно приложению № 2, – для спермопродукции и эмбрионов сельскохозяйственных животных, пушных зверей, домашней птицы и инкубационных яиц, рыбы, пчел.</w:t>
      </w:r>
    </w:p>
    <w:bookmarkEnd w:id="15"/>
    <w:bookmarkStart w:name="z22" w:id="16"/>
    <w:p>
      <w:pPr>
        <w:spacing w:after="0"/>
        <w:ind w:left="0"/>
        <w:jc w:val="both"/>
      </w:pPr>
      <w:r>
        <w:rPr>
          <w:rFonts w:ascii="Times New Roman"/>
          <w:b w:val="false"/>
          <w:i w:val="false"/>
          <w:color w:val="000000"/>
          <w:sz w:val="28"/>
        </w:rPr>
        <w:t>
      3. В целях повышения качества племенной продукции, ввозимой из третьих стран, государствам-членам в дополнение к условиям, указанным в пункте 2 настоящего документа, рекомендуется при необходимости устанавливать дополнительные требования к качеству ввозимых из третьих стран сельскохозяйственных животных и полученной от них продукции (материалу), необходимые для отнесения их к племенной продукции.</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Унифицированным подходам к отнесению</w:t>
            </w:r>
            <w:r>
              <w:br/>
            </w:r>
            <w:r>
              <w:rPr>
                <w:rFonts w:ascii="Times New Roman"/>
                <w:b w:val="false"/>
                <w:i w:val="false"/>
                <w:color w:val="000000"/>
                <w:sz w:val="20"/>
              </w:rPr>
              <w:t>сельскохозяйственных животных и полученной от</w:t>
            </w:r>
            <w:r>
              <w:br/>
            </w:r>
            <w:r>
              <w:rPr>
                <w:rFonts w:ascii="Times New Roman"/>
                <w:b w:val="false"/>
                <w:i w:val="false"/>
                <w:color w:val="000000"/>
                <w:sz w:val="20"/>
              </w:rPr>
              <w:t xml:space="preserve">них продукции (материала) к </w:t>
            </w:r>
            <w:r>
              <w:br/>
            </w:r>
            <w:r>
              <w:rPr>
                <w:rFonts w:ascii="Times New Roman"/>
                <w:b w:val="false"/>
                <w:i w:val="false"/>
                <w:color w:val="000000"/>
                <w:sz w:val="20"/>
              </w:rPr>
              <w:t>племенной продукции</w:t>
            </w:r>
          </w:p>
        </w:tc>
      </w:tr>
    </w:tbl>
    <w:bookmarkStart w:name="z24" w:id="17"/>
    <w:p>
      <w:pPr>
        <w:spacing w:after="0"/>
        <w:ind w:left="0"/>
        <w:jc w:val="left"/>
      </w:pPr>
      <w:r>
        <w:rPr>
          <w:rFonts w:ascii="Times New Roman"/>
          <w:b/>
          <w:i w:val="false"/>
          <w:color w:val="000000"/>
        </w:rPr>
        <w:t xml:space="preserve"> ПЕРЕЧЕНЬ</w:t>
      </w:r>
      <w:r>
        <w:br/>
      </w:r>
      <w:r>
        <w:rPr>
          <w:rFonts w:ascii="Times New Roman"/>
          <w:b/>
          <w:i w:val="false"/>
          <w:color w:val="000000"/>
        </w:rPr>
        <w:t>сведений о племенной продукции</w:t>
      </w:r>
    </w:p>
    <w:bookmarkEnd w:id="17"/>
    <w:bookmarkStart w:name="z25" w:id="18"/>
    <w:p>
      <w:pPr>
        <w:spacing w:after="0"/>
        <w:ind w:left="0"/>
        <w:jc w:val="both"/>
      </w:pPr>
      <w:r>
        <w:rPr>
          <w:rFonts w:ascii="Times New Roman"/>
          <w:b w:val="false"/>
          <w:i w:val="false"/>
          <w:color w:val="000000"/>
          <w:sz w:val="28"/>
        </w:rPr>
        <w:t>
      1. Крупный рогатый скот молочного направления продуктивности:</w:t>
      </w:r>
    </w:p>
    <w:bookmarkEnd w:id="18"/>
    <w:bookmarkStart w:name="z26" w:id="19"/>
    <w:p>
      <w:pPr>
        <w:spacing w:after="0"/>
        <w:ind w:left="0"/>
        <w:jc w:val="both"/>
      </w:pPr>
      <w:r>
        <w:rPr>
          <w:rFonts w:ascii="Times New Roman"/>
          <w:b w:val="false"/>
          <w:i w:val="false"/>
          <w:color w:val="000000"/>
          <w:sz w:val="28"/>
        </w:rPr>
        <w:t>
      а) полная кличка (для быков-производителей);</w:t>
      </w:r>
    </w:p>
    <w:bookmarkEnd w:id="19"/>
    <w:bookmarkStart w:name="z27" w:id="20"/>
    <w:p>
      <w:pPr>
        <w:spacing w:after="0"/>
        <w:ind w:left="0"/>
        <w:jc w:val="both"/>
      </w:pPr>
      <w:r>
        <w:rPr>
          <w:rFonts w:ascii="Times New Roman"/>
          <w:b w:val="false"/>
          <w:i w:val="false"/>
          <w:color w:val="000000"/>
          <w:sz w:val="28"/>
        </w:rPr>
        <w:t>
      б) порода, породность;</w:t>
      </w:r>
    </w:p>
    <w:bookmarkEnd w:id="20"/>
    <w:bookmarkStart w:name="z28" w:id="21"/>
    <w:p>
      <w:pPr>
        <w:spacing w:after="0"/>
        <w:ind w:left="0"/>
        <w:jc w:val="both"/>
      </w:pPr>
      <w:r>
        <w:rPr>
          <w:rFonts w:ascii="Times New Roman"/>
          <w:b w:val="false"/>
          <w:i w:val="false"/>
          <w:color w:val="000000"/>
          <w:sz w:val="28"/>
        </w:rPr>
        <w:t>
      в) дата рождения в формате дд.мм.гггг (день, месяц, календарный год);</w:t>
      </w:r>
    </w:p>
    <w:bookmarkEnd w:id="21"/>
    <w:bookmarkStart w:name="z29" w:id="22"/>
    <w:p>
      <w:pPr>
        <w:spacing w:after="0"/>
        <w:ind w:left="0"/>
        <w:jc w:val="both"/>
      </w:pPr>
      <w:r>
        <w:rPr>
          <w:rFonts w:ascii="Times New Roman"/>
          <w:b w:val="false"/>
          <w:i w:val="false"/>
          <w:color w:val="000000"/>
          <w:sz w:val="28"/>
        </w:rPr>
        <w:t>
      г) пол;</w:t>
      </w:r>
    </w:p>
    <w:bookmarkEnd w:id="22"/>
    <w:bookmarkStart w:name="z30" w:id="23"/>
    <w:p>
      <w:pPr>
        <w:spacing w:after="0"/>
        <w:ind w:left="0"/>
        <w:jc w:val="both"/>
      </w:pPr>
      <w:r>
        <w:rPr>
          <w:rFonts w:ascii="Times New Roman"/>
          <w:b w:val="false"/>
          <w:i w:val="false"/>
          <w:color w:val="000000"/>
          <w:sz w:val="28"/>
        </w:rPr>
        <w:t>
      д) идентификационный номер, присвоенный в стране происхождения (номер татуировки, бирки, тавра, код микрочипа – одно из перечисленных средств идентификации или их комбинация);</w:t>
      </w:r>
    </w:p>
    <w:bookmarkEnd w:id="23"/>
    <w:bookmarkStart w:name="z31" w:id="24"/>
    <w:p>
      <w:pPr>
        <w:spacing w:after="0"/>
        <w:ind w:left="0"/>
        <w:jc w:val="both"/>
      </w:pPr>
      <w:r>
        <w:rPr>
          <w:rFonts w:ascii="Times New Roman"/>
          <w:b w:val="false"/>
          <w:i w:val="false"/>
          <w:color w:val="000000"/>
          <w:sz w:val="28"/>
        </w:rPr>
        <w:t>
      е) масть;</w:t>
      </w:r>
    </w:p>
    <w:bookmarkEnd w:id="24"/>
    <w:bookmarkStart w:name="z32" w:id="25"/>
    <w:p>
      <w:pPr>
        <w:spacing w:after="0"/>
        <w:ind w:left="0"/>
        <w:jc w:val="both"/>
      </w:pPr>
      <w:r>
        <w:rPr>
          <w:rFonts w:ascii="Times New Roman"/>
          <w:b w:val="false"/>
          <w:i w:val="false"/>
          <w:color w:val="000000"/>
          <w:sz w:val="28"/>
        </w:rPr>
        <w:t>
      ж) место рождения (страна происхождения);</w:t>
      </w:r>
    </w:p>
    <w:bookmarkEnd w:id="25"/>
    <w:bookmarkStart w:name="z33" w:id="26"/>
    <w:p>
      <w:pPr>
        <w:spacing w:after="0"/>
        <w:ind w:left="0"/>
        <w:jc w:val="both"/>
      </w:pPr>
      <w:r>
        <w:rPr>
          <w:rFonts w:ascii="Times New Roman"/>
          <w:b w:val="false"/>
          <w:i w:val="false"/>
          <w:color w:val="000000"/>
          <w:sz w:val="28"/>
        </w:rPr>
        <w:t>
      з) генетические показатели (генетический профиль, информация о подтверждении достоверности происхождения, генетически детерминированных заболеваниях, генетических аномалиях, которые были выявлены в результате лабораторных исследований (для быков-производителей, ремонтных бычков и родителей эмбрионов);</w:t>
      </w:r>
    </w:p>
    <w:bookmarkEnd w:id="26"/>
    <w:bookmarkStart w:name="z34" w:id="27"/>
    <w:p>
      <w:pPr>
        <w:spacing w:after="0"/>
        <w:ind w:left="0"/>
        <w:jc w:val="both"/>
      </w:pPr>
      <w:r>
        <w:rPr>
          <w:rFonts w:ascii="Times New Roman"/>
          <w:b w:val="false"/>
          <w:i w:val="false"/>
          <w:color w:val="000000"/>
          <w:sz w:val="28"/>
        </w:rPr>
        <w:t>
      и) способ получения;</w:t>
      </w:r>
    </w:p>
    <w:bookmarkEnd w:id="27"/>
    <w:bookmarkStart w:name="z35" w:id="28"/>
    <w:p>
      <w:pPr>
        <w:spacing w:after="0"/>
        <w:ind w:left="0"/>
        <w:jc w:val="both"/>
      </w:pPr>
      <w:r>
        <w:rPr>
          <w:rFonts w:ascii="Times New Roman"/>
          <w:b w:val="false"/>
          <w:i w:val="false"/>
          <w:color w:val="000000"/>
          <w:sz w:val="28"/>
        </w:rPr>
        <w:t>
      к) родословная с указанием не менее 3 поколений предков:</w:t>
      </w:r>
    </w:p>
    <w:bookmarkEnd w:id="28"/>
    <w:bookmarkStart w:name="z36" w:id="29"/>
    <w:p>
      <w:pPr>
        <w:spacing w:after="0"/>
        <w:ind w:left="0"/>
        <w:jc w:val="both"/>
      </w:pPr>
      <w:r>
        <w:rPr>
          <w:rFonts w:ascii="Times New Roman"/>
          <w:b w:val="false"/>
          <w:i w:val="false"/>
          <w:color w:val="000000"/>
          <w:sz w:val="28"/>
        </w:rPr>
        <w:t>
      для 1-го поколения предков пробанда (родителей) − сведения, предусмотренные подпунктами "б", "в", "д", "е", "з", "и" настоящего пункта, абсолютные показатели продуктивности матери (удой за  305 дней наивысшей лактации, содержание (в процентах) и выход (в килограммах) молочного жира и белка (при наличии)), общий и частные индексы племенной ценности в соответствии с законодательством страны-экспортера в области племенного дела или правилами породной ассоциации страны-экспортера;</w:t>
      </w:r>
    </w:p>
    <w:bookmarkEnd w:id="29"/>
    <w:bookmarkStart w:name="z37" w:id="30"/>
    <w:p>
      <w:pPr>
        <w:spacing w:after="0"/>
        <w:ind w:left="0"/>
        <w:jc w:val="both"/>
      </w:pPr>
      <w:r>
        <w:rPr>
          <w:rFonts w:ascii="Times New Roman"/>
          <w:b w:val="false"/>
          <w:i w:val="false"/>
          <w:color w:val="000000"/>
          <w:sz w:val="28"/>
        </w:rPr>
        <w:t>
      для 2-го поколения предков пробанда (бабушек и дедушек) − сведения, предусмотренные подпунктами "б", "в", "д", "з", "и" настоящего пункта;</w:t>
      </w:r>
    </w:p>
    <w:bookmarkEnd w:id="30"/>
    <w:bookmarkStart w:name="z38" w:id="31"/>
    <w:p>
      <w:pPr>
        <w:spacing w:after="0"/>
        <w:ind w:left="0"/>
        <w:jc w:val="both"/>
      </w:pPr>
      <w:r>
        <w:rPr>
          <w:rFonts w:ascii="Times New Roman"/>
          <w:b w:val="false"/>
          <w:i w:val="false"/>
          <w:color w:val="000000"/>
          <w:sz w:val="28"/>
        </w:rPr>
        <w:t>
      для 3-го поколения предков пробанда (прабабушек, прадедушек) − идентификационный номер, присвоенный в стране происхождения, порода;</w:t>
      </w:r>
    </w:p>
    <w:bookmarkEnd w:id="31"/>
    <w:bookmarkStart w:name="z39" w:id="32"/>
    <w:p>
      <w:pPr>
        <w:spacing w:after="0"/>
        <w:ind w:left="0"/>
        <w:jc w:val="both"/>
      </w:pPr>
      <w:r>
        <w:rPr>
          <w:rFonts w:ascii="Times New Roman"/>
          <w:b w:val="false"/>
          <w:i w:val="false"/>
          <w:color w:val="000000"/>
          <w:sz w:val="28"/>
        </w:rPr>
        <w:t>
      л) абсолютные показатели собственной продуктивности:</w:t>
      </w:r>
    </w:p>
    <w:bookmarkEnd w:id="32"/>
    <w:bookmarkStart w:name="z40" w:id="33"/>
    <w:p>
      <w:pPr>
        <w:spacing w:after="0"/>
        <w:ind w:left="0"/>
        <w:jc w:val="both"/>
      </w:pPr>
      <w:r>
        <w:rPr>
          <w:rFonts w:ascii="Times New Roman"/>
          <w:b w:val="false"/>
          <w:i w:val="false"/>
          <w:color w:val="000000"/>
          <w:sz w:val="28"/>
        </w:rPr>
        <w:t>
      для молодняка и племенных быков – живая масса (в килограммах),</w:t>
      </w:r>
      <w:r>
        <w:br/>
      </w:r>
      <w:r>
        <w:rPr>
          <w:rFonts w:ascii="Times New Roman"/>
          <w:b w:val="false"/>
          <w:i w:val="false"/>
          <w:color w:val="000000"/>
          <w:sz w:val="28"/>
        </w:rPr>
        <w:t xml:space="preserve"> с указанием возраста;</w:t>
      </w:r>
    </w:p>
    <w:bookmarkEnd w:id="33"/>
    <w:bookmarkStart w:name="z41" w:id="34"/>
    <w:p>
      <w:pPr>
        <w:spacing w:after="0"/>
        <w:ind w:left="0"/>
        <w:jc w:val="both"/>
      </w:pPr>
      <w:r>
        <w:rPr>
          <w:rFonts w:ascii="Times New Roman"/>
          <w:b w:val="false"/>
          <w:i w:val="false"/>
          <w:color w:val="000000"/>
          <w:sz w:val="28"/>
        </w:rPr>
        <w:t xml:space="preserve">
      для коров – удой (в килограммах) за 305 дней наивысшей лактации либо за период (в днях) незаконченной лактации, содержание (в процентах) и выход (в килограммах) молочного жира и белка; </w:t>
      </w:r>
    </w:p>
    <w:bookmarkEnd w:id="34"/>
    <w:bookmarkStart w:name="z42" w:id="35"/>
    <w:p>
      <w:pPr>
        <w:spacing w:after="0"/>
        <w:ind w:left="0"/>
        <w:jc w:val="both"/>
      </w:pPr>
      <w:r>
        <w:rPr>
          <w:rFonts w:ascii="Times New Roman"/>
          <w:b w:val="false"/>
          <w:i w:val="false"/>
          <w:color w:val="000000"/>
          <w:sz w:val="28"/>
        </w:rPr>
        <w:t>
      м) общий и частные индексы племенной ценности в соответствии с законодательством в области племенного дела страны-экспортера или правилами породной ассоциации страны-экспортера;</w:t>
      </w:r>
    </w:p>
    <w:bookmarkEnd w:id="35"/>
    <w:bookmarkStart w:name="z43" w:id="36"/>
    <w:p>
      <w:pPr>
        <w:spacing w:after="0"/>
        <w:ind w:left="0"/>
        <w:jc w:val="both"/>
      </w:pPr>
      <w:r>
        <w:rPr>
          <w:rFonts w:ascii="Times New Roman"/>
          <w:b w:val="false"/>
          <w:i w:val="false"/>
          <w:color w:val="000000"/>
          <w:sz w:val="28"/>
        </w:rPr>
        <w:t>
      н) информация о воспроизводстве:</w:t>
      </w:r>
    </w:p>
    <w:bookmarkEnd w:id="36"/>
    <w:bookmarkStart w:name="z44" w:id="37"/>
    <w:p>
      <w:pPr>
        <w:spacing w:after="0"/>
        <w:ind w:left="0"/>
        <w:jc w:val="both"/>
      </w:pPr>
      <w:r>
        <w:rPr>
          <w:rFonts w:ascii="Times New Roman"/>
          <w:b w:val="false"/>
          <w:i w:val="false"/>
          <w:color w:val="000000"/>
          <w:sz w:val="28"/>
        </w:rPr>
        <w:t>
      кличка, идентификационный номер быка-производителя, присвоенный в стране происхождения, дата осеменения, результаты проверки быка-производителя на наличие генетически детерминированных заболеваний, генетических аномалий, идентификационные номера родителей быка-производителя, абсолютные показатели продуктивности матери быка-производителя (при наличии), относительные показатели племенной ценности быка-производителя;</w:t>
      </w:r>
    </w:p>
    <w:bookmarkEnd w:id="37"/>
    <w:bookmarkStart w:name="z45" w:id="38"/>
    <w:p>
      <w:pPr>
        <w:spacing w:after="0"/>
        <w:ind w:left="0"/>
        <w:jc w:val="both"/>
      </w:pPr>
      <w:r>
        <w:rPr>
          <w:rFonts w:ascii="Times New Roman"/>
          <w:b w:val="false"/>
          <w:i w:val="false"/>
          <w:color w:val="000000"/>
          <w:sz w:val="28"/>
        </w:rPr>
        <w:t>
      число, месяц, год пересадки эмбриона, сведения о родителях эмбриона и их племенной ценности, наличии генетически детерминированных заболеваний, генетических аномалий − в случае наступления стельности в результате эмбриотрансплантации;</w:t>
      </w:r>
    </w:p>
    <w:bookmarkEnd w:id="38"/>
    <w:bookmarkStart w:name="z46" w:id="39"/>
    <w:p>
      <w:pPr>
        <w:spacing w:after="0"/>
        <w:ind w:left="0"/>
        <w:jc w:val="both"/>
      </w:pPr>
      <w:r>
        <w:rPr>
          <w:rFonts w:ascii="Times New Roman"/>
          <w:b w:val="false"/>
          <w:i w:val="false"/>
          <w:color w:val="000000"/>
          <w:sz w:val="28"/>
        </w:rPr>
        <w:t>
      информация об использовании сексированной спермы (при использовании для осеменения спермы, разделенной по полу);</w:t>
      </w:r>
    </w:p>
    <w:bookmarkEnd w:id="39"/>
    <w:bookmarkStart w:name="z47" w:id="40"/>
    <w:p>
      <w:pPr>
        <w:spacing w:after="0"/>
        <w:ind w:left="0"/>
        <w:jc w:val="both"/>
      </w:pPr>
      <w:r>
        <w:rPr>
          <w:rFonts w:ascii="Times New Roman"/>
          <w:b w:val="false"/>
          <w:i w:val="false"/>
          <w:color w:val="000000"/>
          <w:sz w:val="28"/>
        </w:rPr>
        <w:t xml:space="preserve">
      о) сведения об уполномоченном органе, выдавшем индивидуальное племенное свидетельство (сертификат, паспорт) или иной документ в соответствии с законодательством страны-экспортера </w:t>
      </w:r>
      <w:r>
        <w:br/>
      </w:r>
      <w:r>
        <w:rPr>
          <w:rFonts w:ascii="Times New Roman"/>
          <w:b w:val="false"/>
          <w:i w:val="false"/>
          <w:color w:val="000000"/>
          <w:sz w:val="28"/>
        </w:rPr>
        <w:t>в области племенного дела (далее – официальный документ);</w:t>
      </w:r>
    </w:p>
    <w:bookmarkEnd w:id="40"/>
    <w:bookmarkStart w:name="z48" w:id="41"/>
    <w:p>
      <w:pPr>
        <w:spacing w:after="0"/>
        <w:ind w:left="0"/>
        <w:jc w:val="both"/>
      </w:pPr>
      <w:r>
        <w:rPr>
          <w:rFonts w:ascii="Times New Roman"/>
          <w:b w:val="false"/>
          <w:i w:val="false"/>
          <w:color w:val="000000"/>
          <w:sz w:val="28"/>
        </w:rPr>
        <w:t>
      п) дата выдачи официального документа.</w:t>
      </w:r>
    </w:p>
    <w:bookmarkEnd w:id="41"/>
    <w:bookmarkStart w:name="z49" w:id="42"/>
    <w:p>
      <w:pPr>
        <w:spacing w:after="0"/>
        <w:ind w:left="0"/>
        <w:jc w:val="both"/>
      </w:pPr>
      <w:r>
        <w:rPr>
          <w:rFonts w:ascii="Times New Roman"/>
          <w:b w:val="false"/>
          <w:i w:val="false"/>
          <w:color w:val="000000"/>
          <w:sz w:val="28"/>
        </w:rPr>
        <w:t>
      2. Крупный рогатый скот мясного направления продуктивности:</w:t>
      </w:r>
    </w:p>
    <w:bookmarkEnd w:id="42"/>
    <w:bookmarkStart w:name="z50" w:id="43"/>
    <w:p>
      <w:pPr>
        <w:spacing w:after="0"/>
        <w:ind w:left="0"/>
        <w:jc w:val="both"/>
      </w:pPr>
      <w:r>
        <w:rPr>
          <w:rFonts w:ascii="Times New Roman"/>
          <w:b w:val="false"/>
          <w:i w:val="false"/>
          <w:color w:val="000000"/>
          <w:sz w:val="28"/>
        </w:rPr>
        <w:t>
      а) полная кличка (для быков-производителей);</w:t>
      </w:r>
    </w:p>
    <w:bookmarkEnd w:id="43"/>
    <w:bookmarkStart w:name="z51" w:id="44"/>
    <w:p>
      <w:pPr>
        <w:spacing w:after="0"/>
        <w:ind w:left="0"/>
        <w:jc w:val="both"/>
      </w:pPr>
      <w:r>
        <w:rPr>
          <w:rFonts w:ascii="Times New Roman"/>
          <w:b w:val="false"/>
          <w:i w:val="false"/>
          <w:color w:val="000000"/>
          <w:sz w:val="28"/>
        </w:rPr>
        <w:t xml:space="preserve">
      б) способ получения (обозначается буквенным кодом); </w:t>
      </w:r>
    </w:p>
    <w:bookmarkEnd w:id="44"/>
    <w:bookmarkStart w:name="z52" w:id="45"/>
    <w:p>
      <w:pPr>
        <w:spacing w:after="0"/>
        <w:ind w:left="0"/>
        <w:jc w:val="both"/>
      </w:pPr>
      <w:r>
        <w:rPr>
          <w:rFonts w:ascii="Times New Roman"/>
          <w:b w:val="false"/>
          <w:i w:val="false"/>
          <w:color w:val="000000"/>
          <w:sz w:val="28"/>
        </w:rPr>
        <w:t>
      в) порода, породность;</w:t>
      </w:r>
    </w:p>
    <w:bookmarkEnd w:id="45"/>
    <w:bookmarkStart w:name="z53" w:id="46"/>
    <w:p>
      <w:pPr>
        <w:spacing w:after="0"/>
        <w:ind w:left="0"/>
        <w:jc w:val="both"/>
      </w:pPr>
      <w:r>
        <w:rPr>
          <w:rFonts w:ascii="Times New Roman"/>
          <w:b w:val="false"/>
          <w:i w:val="false"/>
          <w:color w:val="000000"/>
          <w:sz w:val="28"/>
        </w:rPr>
        <w:t>
      г) дата рождения в формате дд.мм.гггг (день, месяц, календарный год);</w:t>
      </w:r>
    </w:p>
    <w:bookmarkEnd w:id="46"/>
    <w:bookmarkStart w:name="z54" w:id="47"/>
    <w:p>
      <w:pPr>
        <w:spacing w:after="0"/>
        <w:ind w:left="0"/>
        <w:jc w:val="both"/>
      </w:pPr>
      <w:r>
        <w:rPr>
          <w:rFonts w:ascii="Times New Roman"/>
          <w:b w:val="false"/>
          <w:i w:val="false"/>
          <w:color w:val="000000"/>
          <w:sz w:val="28"/>
        </w:rPr>
        <w:t>
      д) пол;</w:t>
      </w:r>
    </w:p>
    <w:bookmarkEnd w:id="47"/>
    <w:bookmarkStart w:name="z55" w:id="48"/>
    <w:p>
      <w:pPr>
        <w:spacing w:after="0"/>
        <w:ind w:left="0"/>
        <w:jc w:val="both"/>
      </w:pPr>
      <w:r>
        <w:rPr>
          <w:rFonts w:ascii="Times New Roman"/>
          <w:b w:val="false"/>
          <w:i w:val="false"/>
          <w:color w:val="000000"/>
          <w:sz w:val="28"/>
        </w:rPr>
        <w:t>
      е) идентификационный номер животного, присвоенный в стране происхождения (номер бирки и (или) код микрочипа);</w:t>
      </w:r>
    </w:p>
    <w:bookmarkEnd w:id="48"/>
    <w:bookmarkStart w:name="z56" w:id="49"/>
    <w:p>
      <w:pPr>
        <w:spacing w:after="0"/>
        <w:ind w:left="0"/>
        <w:jc w:val="both"/>
      </w:pPr>
      <w:r>
        <w:rPr>
          <w:rFonts w:ascii="Times New Roman"/>
          <w:b w:val="false"/>
          <w:i w:val="false"/>
          <w:color w:val="000000"/>
          <w:sz w:val="28"/>
        </w:rPr>
        <w:t>
      ж) индивидуальный номер (номер тавра, татуировки) – в случае если в соответствии с законодательством в области племенного дела или правилами породной ассоциации страны-экспортера его наличие является обязательным;</w:t>
      </w:r>
    </w:p>
    <w:bookmarkEnd w:id="49"/>
    <w:bookmarkStart w:name="z57" w:id="50"/>
    <w:p>
      <w:pPr>
        <w:spacing w:after="0"/>
        <w:ind w:left="0"/>
        <w:jc w:val="both"/>
      </w:pPr>
      <w:r>
        <w:rPr>
          <w:rFonts w:ascii="Times New Roman"/>
          <w:b w:val="false"/>
          <w:i w:val="false"/>
          <w:color w:val="000000"/>
          <w:sz w:val="28"/>
        </w:rPr>
        <w:t>
      з) масть;</w:t>
      </w:r>
    </w:p>
    <w:bookmarkEnd w:id="50"/>
    <w:bookmarkStart w:name="z58" w:id="51"/>
    <w:p>
      <w:pPr>
        <w:spacing w:after="0"/>
        <w:ind w:left="0"/>
        <w:jc w:val="both"/>
      </w:pPr>
      <w:r>
        <w:rPr>
          <w:rFonts w:ascii="Times New Roman"/>
          <w:b w:val="false"/>
          <w:i w:val="false"/>
          <w:color w:val="000000"/>
          <w:sz w:val="28"/>
        </w:rPr>
        <w:t>
      и) место рождения (страна происхождения);</w:t>
      </w:r>
    </w:p>
    <w:bookmarkEnd w:id="51"/>
    <w:bookmarkStart w:name="z59" w:id="52"/>
    <w:p>
      <w:pPr>
        <w:spacing w:after="0"/>
        <w:ind w:left="0"/>
        <w:jc w:val="both"/>
      </w:pPr>
      <w:r>
        <w:rPr>
          <w:rFonts w:ascii="Times New Roman"/>
          <w:b w:val="false"/>
          <w:i w:val="false"/>
          <w:color w:val="000000"/>
          <w:sz w:val="28"/>
        </w:rPr>
        <w:t>
      к) генетические показатели (генетический профиль, информация о подтверждении достоверности происхождения, генетически детерминированных заболеваниях, генетических аномалиях, которые были выявлены в результате лабораторных исследований (для быков-производителей, ремонтных бычков и родителей эмбрионов);</w:t>
      </w:r>
    </w:p>
    <w:bookmarkEnd w:id="52"/>
    <w:bookmarkStart w:name="z60" w:id="53"/>
    <w:p>
      <w:pPr>
        <w:spacing w:after="0"/>
        <w:ind w:left="0"/>
        <w:jc w:val="both"/>
      </w:pPr>
      <w:r>
        <w:rPr>
          <w:rFonts w:ascii="Times New Roman"/>
          <w:b w:val="false"/>
          <w:i w:val="false"/>
          <w:color w:val="000000"/>
          <w:sz w:val="28"/>
        </w:rPr>
        <w:t>
      л) родословная с указанием не менее 3 поколений предков (допускается указывать сведения о 2 поколениях предков при наличии необходимой информации в свободном доступе на официальном сайте компании), клички (для быков-производителей), идентификационного номера, индивидуального номера, присвоенного в стране происхождения, породы, породности;</w:t>
      </w:r>
    </w:p>
    <w:bookmarkEnd w:id="53"/>
    <w:bookmarkStart w:name="z61" w:id="54"/>
    <w:p>
      <w:pPr>
        <w:spacing w:after="0"/>
        <w:ind w:left="0"/>
        <w:jc w:val="both"/>
      </w:pPr>
      <w:r>
        <w:rPr>
          <w:rFonts w:ascii="Times New Roman"/>
          <w:b w:val="false"/>
          <w:i w:val="false"/>
          <w:color w:val="000000"/>
          <w:sz w:val="28"/>
        </w:rPr>
        <w:t>
      м) общий и частные индексы племенной ценности, абсолютные показатели собственной продуктивности в соответствии с законодательством страны-экспортера в области племенного дела или правилами породной ассоциации страны-экспортера;</w:t>
      </w:r>
    </w:p>
    <w:bookmarkEnd w:id="54"/>
    <w:bookmarkStart w:name="z62" w:id="55"/>
    <w:p>
      <w:pPr>
        <w:spacing w:after="0"/>
        <w:ind w:left="0"/>
        <w:jc w:val="both"/>
      </w:pPr>
      <w:r>
        <w:rPr>
          <w:rFonts w:ascii="Times New Roman"/>
          <w:b w:val="false"/>
          <w:i w:val="false"/>
          <w:color w:val="000000"/>
          <w:sz w:val="28"/>
        </w:rPr>
        <w:t>
      н) информация о воспроизводстве:</w:t>
      </w:r>
    </w:p>
    <w:bookmarkEnd w:id="55"/>
    <w:bookmarkStart w:name="z63" w:id="56"/>
    <w:p>
      <w:pPr>
        <w:spacing w:after="0"/>
        <w:ind w:left="0"/>
        <w:jc w:val="both"/>
      </w:pPr>
      <w:r>
        <w:rPr>
          <w:rFonts w:ascii="Times New Roman"/>
          <w:b w:val="false"/>
          <w:i w:val="false"/>
          <w:color w:val="000000"/>
          <w:sz w:val="28"/>
        </w:rPr>
        <w:t>
      метод осеменения (ручная случка, искусственное осеменение, трансплантация эмбриона), дата осеменения, кличка, идентификационный номер быка-производителя, присвоенный в стране происхождения, результаты проверки быка-производителя на наличие генетически детерминированных заболеваний, генетических аномалий, показатели племенной ценности быка-производителя;</w:t>
      </w:r>
    </w:p>
    <w:bookmarkEnd w:id="56"/>
    <w:bookmarkStart w:name="z64" w:id="57"/>
    <w:p>
      <w:pPr>
        <w:spacing w:after="0"/>
        <w:ind w:left="0"/>
        <w:jc w:val="both"/>
      </w:pPr>
      <w:r>
        <w:rPr>
          <w:rFonts w:ascii="Times New Roman"/>
          <w:b w:val="false"/>
          <w:i w:val="false"/>
          <w:color w:val="000000"/>
          <w:sz w:val="28"/>
        </w:rPr>
        <w:t>
      число, месяц, год пересадки эмбриона, сведения о родителях эмбриона и их племенной ценности, наличии генетически детерминированных заболеваний, генетических аномалий − в случае наступления стельности в результате эмбриотрансплантации;</w:t>
      </w:r>
    </w:p>
    <w:bookmarkEnd w:id="57"/>
    <w:bookmarkStart w:name="z65" w:id="58"/>
    <w:p>
      <w:pPr>
        <w:spacing w:after="0"/>
        <w:ind w:left="0"/>
        <w:jc w:val="both"/>
      </w:pPr>
      <w:r>
        <w:rPr>
          <w:rFonts w:ascii="Times New Roman"/>
          <w:b w:val="false"/>
          <w:i w:val="false"/>
          <w:color w:val="000000"/>
          <w:sz w:val="28"/>
        </w:rPr>
        <w:t>
      информация об использовании сексированной спермы (при использовании для осеменения спермы, разделенной по полу);</w:t>
      </w:r>
    </w:p>
    <w:bookmarkEnd w:id="58"/>
    <w:bookmarkStart w:name="z66" w:id="59"/>
    <w:p>
      <w:pPr>
        <w:spacing w:after="0"/>
        <w:ind w:left="0"/>
        <w:jc w:val="both"/>
      </w:pPr>
      <w:r>
        <w:rPr>
          <w:rFonts w:ascii="Times New Roman"/>
          <w:b w:val="false"/>
          <w:i w:val="false"/>
          <w:color w:val="000000"/>
          <w:sz w:val="28"/>
        </w:rPr>
        <w:t>
      о) сведения об уполномоченном органе, выдавшем официальный документ;</w:t>
      </w:r>
    </w:p>
    <w:bookmarkEnd w:id="59"/>
    <w:bookmarkStart w:name="z67" w:id="60"/>
    <w:p>
      <w:pPr>
        <w:spacing w:after="0"/>
        <w:ind w:left="0"/>
        <w:jc w:val="both"/>
      </w:pPr>
      <w:r>
        <w:rPr>
          <w:rFonts w:ascii="Times New Roman"/>
          <w:b w:val="false"/>
          <w:i w:val="false"/>
          <w:color w:val="000000"/>
          <w:sz w:val="28"/>
        </w:rPr>
        <w:t>
      п) дата выдачи официального документа.</w:t>
      </w:r>
    </w:p>
    <w:bookmarkEnd w:id="60"/>
    <w:bookmarkStart w:name="z68" w:id="61"/>
    <w:p>
      <w:pPr>
        <w:spacing w:after="0"/>
        <w:ind w:left="0"/>
        <w:jc w:val="both"/>
      </w:pPr>
      <w:r>
        <w:rPr>
          <w:rFonts w:ascii="Times New Roman"/>
          <w:b w:val="false"/>
          <w:i w:val="false"/>
          <w:color w:val="000000"/>
          <w:sz w:val="28"/>
        </w:rPr>
        <w:t>
      3. Свиньи:</w:t>
      </w:r>
    </w:p>
    <w:bookmarkEnd w:id="61"/>
    <w:bookmarkStart w:name="z69" w:id="62"/>
    <w:p>
      <w:pPr>
        <w:spacing w:after="0"/>
        <w:ind w:left="0"/>
        <w:jc w:val="both"/>
      </w:pPr>
      <w:r>
        <w:rPr>
          <w:rFonts w:ascii="Times New Roman"/>
          <w:b w:val="false"/>
          <w:i w:val="false"/>
          <w:color w:val="000000"/>
          <w:sz w:val="28"/>
        </w:rPr>
        <w:t>
      а) индивидуальный номер (номер татуировки);</w:t>
      </w:r>
    </w:p>
    <w:bookmarkEnd w:id="62"/>
    <w:bookmarkStart w:name="z70" w:id="63"/>
    <w:p>
      <w:pPr>
        <w:spacing w:after="0"/>
        <w:ind w:left="0"/>
        <w:jc w:val="both"/>
      </w:pPr>
      <w:r>
        <w:rPr>
          <w:rFonts w:ascii="Times New Roman"/>
          <w:b w:val="false"/>
          <w:i w:val="false"/>
          <w:color w:val="000000"/>
          <w:sz w:val="28"/>
        </w:rPr>
        <w:t>
      б) порода, породность;</w:t>
      </w:r>
    </w:p>
    <w:bookmarkEnd w:id="63"/>
    <w:bookmarkStart w:name="z71" w:id="64"/>
    <w:p>
      <w:pPr>
        <w:spacing w:after="0"/>
        <w:ind w:left="0"/>
        <w:jc w:val="both"/>
      </w:pPr>
      <w:r>
        <w:rPr>
          <w:rFonts w:ascii="Times New Roman"/>
          <w:b w:val="false"/>
          <w:i w:val="false"/>
          <w:color w:val="000000"/>
          <w:sz w:val="28"/>
        </w:rPr>
        <w:t>
      в) дата рождения в формате дд.мм.гггг (день, месяц, календарный год);</w:t>
      </w:r>
    </w:p>
    <w:bookmarkEnd w:id="64"/>
    <w:bookmarkStart w:name="z72" w:id="65"/>
    <w:p>
      <w:pPr>
        <w:spacing w:after="0"/>
        <w:ind w:left="0"/>
        <w:jc w:val="both"/>
      </w:pPr>
      <w:r>
        <w:rPr>
          <w:rFonts w:ascii="Times New Roman"/>
          <w:b w:val="false"/>
          <w:i w:val="false"/>
          <w:color w:val="000000"/>
          <w:sz w:val="28"/>
        </w:rPr>
        <w:t>
      г) пол;</w:t>
      </w:r>
    </w:p>
    <w:bookmarkEnd w:id="65"/>
    <w:bookmarkStart w:name="z73" w:id="66"/>
    <w:p>
      <w:pPr>
        <w:spacing w:after="0"/>
        <w:ind w:left="0"/>
        <w:jc w:val="both"/>
      </w:pPr>
      <w:r>
        <w:rPr>
          <w:rFonts w:ascii="Times New Roman"/>
          <w:b w:val="false"/>
          <w:i w:val="false"/>
          <w:color w:val="000000"/>
          <w:sz w:val="28"/>
        </w:rPr>
        <w:t>
      д) идентификационный номер животного, присвоенный в стране происхождения (номер бирки и (или) код микрочипа);</w:t>
      </w:r>
    </w:p>
    <w:bookmarkEnd w:id="66"/>
    <w:bookmarkStart w:name="z74" w:id="67"/>
    <w:p>
      <w:pPr>
        <w:spacing w:after="0"/>
        <w:ind w:left="0"/>
        <w:jc w:val="both"/>
      </w:pPr>
      <w:r>
        <w:rPr>
          <w:rFonts w:ascii="Times New Roman"/>
          <w:b w:val="false"/>
          <w:i w:val="false"/>
          <w:color w:val="000000"/>
          <w:sz w:val="28"/>
        </w:rPr>
        <w:t>
      е) место рождения (страна происхождения);</w:t>
      </w:r>
    </w:p>
    <w:bookmarkEnd w:id="67"/>
    <w:bookmarkStart w:name="z75" w:id="68"/>
    <w:p>
      <w:pPr>
        <w:spacing w:after="0"/>
        <w:ind w:left="0"/>
        <w:jc w:val="both"/>
      </w:pPr>
      <w:r>
        <w:rPr>
          <w:rFonts w:ascii="Times New Roman"/>
          <w:b w:val="false"/>
          <w:i w:val="false"/>
          <w:color w:val="000000"/>
          <w:sz w:val="28"/>
        </w:rPr>
        <w:t xml:space="preserve">
      ж) родословная с указанием не менее 3 поколений предков, индивидуальных номеров животных (номеров татуировок), идентификационных номеров, присвоенных в стране происхождения (номеров бирок и (или) кодов микрочипов), породы, породности; </w:t>
      </w:r>
    </w:p>
    <w:bookmarkEnd w:id="68"/>
    <w:bookmarkStart w:name="z76" w:id="69"/>
    <w:p>
      <w:pPr>
        <w:spacing w:after="0"/>
        <w:ind w:left="0"/>
        <w:jc w:val="both"/>
      </w:pPr>
      <w:r>
        <w:rPr>
          <w:rFonts w:ascii="Times New Roman"/>
          <w:b w:val="false"/>
          <w:i w:val="false"/>
          <w:color w:val="000000"/>
          <w:sz w:val="28"/>
        </w:rPr>
        <w:t>
      продуктивность родителей (отца и матери): индексы племенной ценности, репродуктивные качества матери (количество живых поросят в гнезде по каждому опоросу или среднее количество живых поросят);</w:t>
      </w:r>
    </w:p>
    <w:bookmarkEnd w:id="69"/>
    <w:bookmarkStart w:name="z77" w:id="70"/>
    <w:p>
      <w:pPr>
        <w:spacing w:after="0"/>
        <w:ind w:left="0"/>
        <w:jc w:val="both"/>
      </w:pPr>
      <w:r>
        <w:rPr>
          <w:rFonts w:ascii="Times New Roman"/>
          <w:b w:val="false"/>
          <w:i w:val="false"/>
          <w:color w:val="000000"/>
          <w:sz w:val="28"/>
        </w:rPr>
        <w:t xml:space="preserve">
      з) собственная продуктивность животного: </w:t>
      </w:r>
    </w:p>
    <w:bookmarkEnd w:id="70"/>
    <w:bookmarkStart w:name="z78" w:id="71"/>
    <w:p>
      <w:pPr>
        <w:spacing w:after="0"/>
        <w:ind w:left="0"/>
        <w:jc w:val="both"/>
      </w:pPr>
      <w:r>
        <w:rPr>
          <w:rFonts w:ascii="Times New Roman"/>
          <w:b w:val="false"/>
          <w:i w:val="false"/>
          <w:color w:val="000000"/>
          <w:sz w:val="28"/>
        </w:rPr>
        <w:t>
      индексы племенной ценности;</w:t>
      </w:r>
    </w:p>
    <w:bookmarkEnd w:id="71"/>
    <w:bookmarkStart w:name="z79" w:id="72"/>
    <w:p>
      <w:pPr>
        <w:spacing w:after="0"/>
        <w:ind w:left="0"/>
        <w:jc w:val="both"/>
      </w:pPr>
      <w:r>
        <w:rPr>
          <w:rFonts w:ascii="Times New Roman"/>
          <w:b w:val="false"/>
          <w:i w:val="false"/>
          <w:color w:val="000000"/>
          <w:sz w:val="28"/>
        </w:rPr>
        <w:t>
      абсолютные показатели собственной продуктивности животного: живая масса на дату отбора, среднесуточный прирост (с указанием периода), количество нормально развитых сосков с левой и правой половины вымени, содержание постного мяса в теле (для хрячков и хряков-производителей);</w:t>
      </w:r>
    </w:p>
    <w:bookmarkEnd w:id="72"/>
    <w:bookmarkStart w:name="z80" w:id="73"/>
    <w:p>
      <w:pPr>
        <w:spacing w:after="0"/>
        <w:ind w:left="0"/>
        <w:jc w:val="both"/>
      </w:pPr>
      <w:r>
        <w:rPr>
          <w:rFonts w:ascii="Times New Roman"/>
          <w:b w:val="false"/>
          <w:i w:val="false"/>
          <w:color w:val="000000"/>
          <w:sz w:val="28"/>
        </w:rPr>
        <w:t>
      и) информация о генетически детерминированных заболеваниях, генетических аномалиях, которые были выявлены в результате лабораторных исследований (для хрячков и хряков-производителей);</w:t>
      </w:r>
    </w:p>
    <w:bookmarkEnd w:id="73"/>
    <w:bookmarkStart w:name="z81" w:id="74"/>
    <w:p>
      <w:pPr>
        <w:spacing w:after="0"/>
        <w:ind w:left="0"/>
        <w:jc w:val="both"/>
      </w:pPr>
      <w:r>
        <w:rPr>
          <w:rFonts w:ascii="Times New Roman"/>
          <w:b w:val="false"/>
          <w:i w:val="false"/>
          <w:color w:val="000000"/>
          <w:sz w:val="28"/>
        </w:rPr>
        <w:t>
      к) сведения об уполномоченном органе, выдавшем официальный документ;</w:t>
      </w:r>
    </w:p>
    <w:bookmarkEnd w:id="74"/>
    <w:bookmarkStart w:name="z82" w:id="75"/>
    <w:p>
      <w:pPr>
        <w:spacing w:after="0"/>
        <w:ind w:left="0"/>
        <w:jc w:val="both"/>
      </w:pPr>
      <w:r>
        <w:rPr>
          <w:rFonts w:ascii="Times New Roman"/>
          <w:b w:val="false"/>
          <w:i w:val="false"/>
          <w:color w:val="000000"/>
          <w:sz w:val="28"/>
        </w:rPr>
        <w:t>
      л) дата выдачи официального документа.</w:t>
      </w:r>
    </w:p>
    <w:bookmarkEnd w:id="75"/>
    <w:bookmarkStart w:name="z83" w:id="76"/>
    <w:p>
      <w:pPr>
        <w:spacing w:after="0"/>
        <w:ind w:left="0"/>
        <w:jc w:val="both"/>
      </w:pPr>
      <w:r>
        <w:rPr>
          <w:rFonts w:ascii="Times New Roman"/>
          <w:b w:val="false"/>
          <w:i w:val="false"/>
          <w:color w:val="000000"/>
          <w:sz w:val="28"/>
        </w:rPr>
        <w:t>
      4. Лошади:</w:t>
      </w:r>
    </w:p>
    <w:bookmarkEnd w:id="76"/>
    <w:bookmarkStart w:name="z84" w:id="77"/>
    <w:p>
      <w:pPr>
        <w:spacing w:after="0"/>
        <w:ind w:left="0"/>
        <w:jc w:val="both"/>
      </w:pPr>
      <w:r>
        <w:rPr>
          <w:rFonts w:ascii="Times New Roman"/>
          <w:b w:val="false"/>
          <w:i w:val="false"/>
          <w:color w:val="000000"/>
          <w:sz w:val="28"/>
        </w:rPr>
        <w:t>
      а) идентификационный номер, присвоенный в стране происхождения;</w:t>
      </w:r>
    </w:p>
    <w:bookmarkEnd w:id="77"/>
    <w:bookmarkStart w:name="z85" w:id="78"/>
    <w:p>
      <w:pPr>
        <w:spacing w:after="0"/>
        <w:ind w:left="0"/>
        <w:jc w:val="both"/>
      </w:pPr>
      <w:r>
        <w:rPr>
          <w:rFonts w:ascii="Times New Roman"/>
          <w:b w:val="false"/>
          <w:i w:val="false"/>
          <w:color w:val="000000"/>
          <w:sz w:val="28"/>
        </w:rPr>
        <w:t>
      б) кличка (при наличии);</w:t>
      </w:r>
    </w:p>
    <w:bookmarkEnd w:id="78"/>
    <w:bookmarkStart w:name="z86" w:id="79"/>
    <w:p>
      <w:pPr>
        <w:spacing w:after="0"/>
        <w:ind w:left="0"/>
        <w:jc w:val="both"/>
      </w:pPr>
      <w:r>
        <w:rPr>
          <w:rFonts w:ascii="Times New Roman"/>
          <w:b w:val="false"/>
          <w:i w:val="false"/>
          <w:color w:val="000000"/>
          <w:sz w:val="28"/>
        </w:rPr>
        <w:t>
      в) индивидуальный номер (номер тавра и (или) код микрочипа);</w:t>
      </w:r>
    </w:p>
    <w:bookmarkEnd w:id="79"/>
    <w:bookmarkStart w:name="z87" w:id="80"/>
    <w:p>
      <w:pPr>
        <w:spacing w:after="0"/>
        <w:ind w:left="0"/>
        <w:jc w:val="both"/>
      </w:pPr>
      <w:r>
        <w:rPr>
          <w:rFonts w:ascii="Times New Roman"/>
          <w:b w:val="false"/>
          <w:i w:val="false"/>
          <w:color w:val="000000"/>
          <w:sz w:val="28"/>
        </w:rPr>
        <w:t>
      г) графическое описание примет, отметин на теле (блокперфектный рисунок);</w:t>
      </w:r>
    </w:p>
    <w:bookmarkEnd w:id="80"/>
    <w:bookmarkStart w:name="z88" w:id="81"/>
    <w:p>
      <w:pPr>
        <w:spacing w:after="0"/>
        <w:ind w:left="0"/>
        <w:jc w:val="both"/>
      </w:pPr>
      <w:r>
        <w:rPr>
          <w:rFonts w:ascii="Times New Roman"/>
          <w:b w:val="false"/>
          <w:i w:val="false"/>
          <w:color w:val="000000"/>
          <w:sz w:val="28"/>
        </w:rPr>
        <w:t>
      д) пол;</w:t>
      </w:r>
    </w:p>
    <w:bookmarkEnd w:id="81"/>
    <w:bookmarkStart w:name="z89" w:id="82"/>
    <w:p>
      <w:pPr>
        <w:spacing w:after="0"/>
        <w:ind w:left="0"/>
        <w:jc w:val="both"/>
      </w:pPr>
      <w:r>
        <w:rPr>
          <w:rFonts w:ascii="Times New Roman"/>
          <w:b w:val="false"/>
          <w:i w:val="false"/>
          <w:color w:val="000000"/>
          <w:sz w:val="28"/>
        </w:rPr>
        <w:t>
      е) масть;</w:t>
      </w:r>
    </w:p>
    <w:bookmarkEnd w:id="82"/>
    <w:bookmarkStart w:name="z90" w:id="83"/>
    <w:p>
      <w:pPr>
        <w:spacing w:after="0"/>
        <w:ind w:left="0"/>
        <w:jc w:val="both"/>
      </w:pPr>
      <w:r>
        <w:rPr>
          <w:rFonts w:ascii="Times New Roman"/>
          <w:b w:val="false"/>
          <w:i w:val="false"/>
          <w:color w:val="000000"/>
          <w:sz w:val="28"/>
        </w:rPr>
        <w:t>
      ж) порода, породность;</w:t>
      </w:r>
    </w:p>
    <w:bookmarkEnd w:id="83"/>
    <w:bookmarkStart w:name="z91" w:id="84"/>
    <w:p>
      <w:pPr>
        <w:spacing w:after="0"/>
        <w:ind w:left="0"/>
        <w:jc w:val="both"/>
      </w:pPr>
      <w:r>
        <w:rPr>
          <w:rFonts w:ascii="Times New Roman"/>
          <w:b w:val="false"/>
          <w:i w:val="false"/>
          <w:color w:val="000000"/>
          <w:sz w:val="28"/>
        </w:rPr>
        <w:t>
      з) дата рождения в формате дд.мм.гггг (день, месяц, календарный год);</w:t>
      </w:r>
    </w:p>
    <w:bookmarkEnd w:id="84"/>
    <w:bookmarkStart w:name="z92" w:id="85"/>
    <w:p>
      <w:pPr>
        <w:spacing w:after="0"/>
        <w:ind w:left="0"/>
        <w:jc w:val="both"/>
      </w:pPr>
      <w:r>
        <w:rPr>
          <w:rFonts w:ascii="Times New Roman"/>
          <w:b w:val="false"/>
          <w:i w:val="false"/>
          <w:color w:val="000000"/>
          <w:sz w:val="28"/>
        </w:rPr>
        <w:t>
      и) место рождения (страна происхождения);</w:t>
      </w:r>
    </w:p>
    <w:bookmarkEnd w:id="85"/>
    <w:bookmarkStart w:name="z93" w:id="86"/>
    <w:p>
      <w:pPr>
        <w:spacing w:after="0"/>
        <w:ind w:left="0"/>
        <w:jc w:val="both"/>
      </w:pPr>
      <w:r>
        <w:rPr>
          <w:rFonts w:ascii="Times New Roman"/>
          <w:b w:val="false"/>
          <w:i w:val="false"/>
          <w:color w:val="000000"/>
          <w:sz w:val="28"/>
        </w:rPr>
        <w:t>
      к) родословная с указанием не менее 3 поколений предков:</w:t>
      </w:r>
    </w:p>
    <w:bookmarkEnd w:id="86"/>
    <w:bookmarkStart w:name="z94" w:id="87"/>
    <w:p>
      <w:pPr>
        <w:spacing w:after="0"/>
        <w:ind w:left="0"/>
        <w:jc w:val="both"/>
      </w:pPr>
      <w:r>
        <w:rPr>
          <w:rFonts w:ascii="Times New Roman"/>
          <w:b w:val="false"/>
          <w:i w:val="false"/>
          <w:color w:val="000000"/>
          <w:sz w:val="28"/>
        </w:rPr>
        <w:t>
      для 1-го поколения предков (мать, отец) − кличка (при наличии), идентификационный номер, присвоенный в стране происхождения, масть, индексы племенной ценности, год рождения, порода, породность;</w:t>
      </w:r>
    </w:p>
    <w:bookmarkEnd w:id="87"/>
    <w:bookmarkStart w:name="z95" w:id="88"/>
    <w:p>
      <w:pPr>
        <w:spacing w:after="0"/>
        <w:ind w:left="0"/>
        <w:jc w:val="both"/>
      </w:pPr>
      <w:r>
        <w:rPr>
          <w:rFonts w:ascii="Times New Roman"/>
          <w:b w:val="false"/>
          <w:i w:val="false"/>
          <w:color w:val="000000"/>
          <w:sz w:val="28"/>
        </w:rPr>
        <w:t>
      для 2-го и 3-го поколений предков (бабушек, дедушек, прабабушек, прадедушек) − кличка (при наличии), идентификационный номер, присвоенный в стране происхождения, индексы племенной ценности;</w:t>
      </w:r>
    </w:p>
    <w:bookmarkEnd w:id="88"/>
    <w:bookmarkStart w:name="z96" w:id="89"/>
    <w:p>
      <w:pPr>
        <w:spacing w:after="0"/>
        <w:ind w:left="0"/>
        <w:jc w:val="both"/>
      </w:pPr>
      <w:r>
        <w:rPr>
          <w:rFonts w:ascii="Times New Roman"/>
          <w:b w:val="false"/>
          <w:i w:val="false"/>
          <w:color w:val="000000"/>
          <w:sz w:val="28"/>
        </w:rPr>
        <w:t>
      л) сведения об участии в выставках, выводках, испытаниях, соревнованиях (с указанием названий мероприятий, даты, места проведения и полученных наград (при наличии));</w:t>
      </w:r>
    </w:p>
    <w:bookmarkEnd w:id="89"/>
    <w:bookmarkStart w:name="z97" w:id="90"/>
    <w:p>
      <w:pPr>
        <w:spacing w:after="0"/>
        <w:ind w:left="0"/>
        <w:jc w:val="both"/>
      </w:pPr>
      <w:r>
        <w:rPr>
          <w:rFonts w:ascii="Times New Roman"/>
          <w:b w:val="false"/>
          <w:i w:val="false"/>
          <w:color w:val="000000"/>
          <w:sz w:val="28"/>
        </w:rPr>
        <w:t>
      м) информация о результатах генетической экспертизы на достоверность происхождения;</w:t>
      </w:r>
    </w:p>
    <w:bookmarkEnd w:id="90"/>
    <w:bookmarkStart w:name="z98" w:id="91"/>
    <w:p>
      <w:pPr>
        <w:spacing w:after="0"/>
        <w:ind w:left="0"/>
        <w:jc w:val="both"/>
      </w:pPr>
      <w:r>
        <w:rPr>
          <w:rFonts w:ascii="Times New Roman"/>
          <w:b w:val="false"/>
          <w:i w:val="false"/>
          <w:color w:val="000000"/>
          <w:sz w:val="28"/>
        </w:rPr>
        <w:t>
      н) сведения об уполномоченном органе, выдавшем официальный документ;</w:t>
      </w:r>
    </w:p>
    <w:bookmarkEnd w:id="91"/>
    <w:bookmarkStart w:name="z99" w:id="92"/>
    <w:p>
      <w:pPr>
        <w:spacing w:after="0"/>
        <w:ind w:left="0"/>
        <w:jc w:val="both"/>
      </w:pPr>
      <w:r>
        <w:rPr>
          <w:rFonts w:ascii="Times New Roman"/>
          <w:b w:val="false"/>
          <w:i w:val="false"/>
          <w:color w:val="000000"/>
          <w:sz w:val="28"/>
        </w:rPr>
        <w:t>
      о) дата выдачи официального документа.</w:t>
      </w:r>
    </w:p>
    <w:bookmarkEnd w:id="92"/>
    <w:bookmarkStart w:name="z100" w:id="93"/>
    <w:p>
      <w:pPr>
        <w:spacing w:after="0"/>
        <w:ind w:left="0"/>
        <w:jc w:val="both"/>
      </w:pPr>
      <w:r>
        <w:rPr>
          <w:rFonts w:ascii="Times New Roman"/>
          <w:b w:val="false"/>
          <w:i w:val="false"/>
          <w:color w:val="000000"/>
          <w:sz w:val="28"/>
        </w:rPr>
        <w:t>
      5. Овцы грубошерстного и полугрубошерстного направления продуктивности:</w:t>
      </w:r>
    </w:p>
    <w:bookmarkEnd w:id="93"/>
    <w:bookmarkStart w:name="z101" w:id="94"/>
    <w:p>
      <w:pPr>
        <w:spacing w:after="0"/>
        <w:ind w:left="0"/>
        <w:jc w:val="both"/>
      </w:pPr>
      <w:r>
        <w:rPr>
          <w:rFonts w:ascii="Times New Roman"/>
          <w:b w:val="false"/>
          <w:i w:val="false"/>
          <w:color w:val="000000"/>
          <w:sz w:val="28"/>
        </w:rPr>
        <w:t>
      а) идентификационный номер, присвоенный в стране происхождения;</w:t>
      </w:r>
    </w:p>
    <w:bookmarkEnd w:id="94"/>
    <w:bookmarkStart w:name="z102" w:id="95"/>
    <w:p>
      <w:pPr>
        <w:spacing w:after="0"/>
        <w:ind w:left="0"/>
        <w:jc w:val="both"/>
      </w:pPr>
      <w:r>
        <w:rPr>
          <w:rFonts w:ascii="Times New Roman"/>
          <w:b w:val="false"/>
          <w:i w:val="false"/>
          <w:color w:val="000000"/>
          <w:sz w:val="28"/>
        </w:rPr>
        <w:t>
      б) индивидуальный номер;</w:t>
      </w:r>
    </w:p>
    <w:bookmarkEnd w:id="95"/>
    <w:bookmarkStart w:name="z103" w:id="96"/>
    <w:p>
      <w:pPr>
        <w:spacing w:after="0"/>
        <w:ind w:left="0"/>
        <w:jc w:val="both"/>
      </w:pPr>
      <w:r>
        <w:rPr>
          <w:rFonts w:ascii="Times New Roman"/>
          <w:b w:val="false"/>
          <w:i w:val="false"/>
          <w:color w:val="000000"/>
          <w:sz w:val="28"/>
        </w:rPr>
        <w:t>
      в) порода;</w:t>
      </w:r>
    </w:p>
    <w:bookmarkEnd w:id="96"/>
    <w:bookmarkStart w:name="z104" w:id="97"/>
    <w:p>
      <w:pPr>
        <w:spacing w:after="0"/>
        <w:ind w:left="0"/>
        <w:jc w:val="both"/>
      </w:pPr>
      <w:r>
        <w:rPr>
          <w:rFonts w:ascii="Times New Roman"/>
          <w:b w:val="false"/>
          <w:i w:val="false"/>
          <w:color w:val="000000"/>
          <w:sz w:val="28"/>
        </w:rPr>
        <w:t>
      г) дата рождения в формате дд.мм.гггг (день, месяц, календарный год);</w:t>
      </w:r>
    </w:p>
    <w:bookmarkEnd w:id="97"/>
    <w:bookmarkStart w:name="z105" w:id="98"/>
    <w:p>
      <w:pPr>
        <w:spacing w:after="0"/>
        <w:ind w:left="0"/>
        <w:jc w:val="both"/>
      </w:pPr>
      <w:r>
        <w:rPr>
          <w:rFonts w:ascii="Times New Roman"/>
          <w:b w:val="false"/>
          <w:i w:val="false"/>
          <w:color w:val="000000"/>
          <w:sz w:val="28"/>
        </w:rPr>
        <w:t>
      д) пол;</w:t>
      </w:r>
    </w:p>
    <w:bookmarkEnd w:id="98"/>
    <w:bookmarkStart w:name="z106" w:id="99"/>
    <w:p>
      <w:pPr>
        <w:spacing w:after="0"/>
        <w:ind w:left="0"/>
        <w:jc w:val="both"/>
      </w:pPr>
      <w:r>
        <w:rPr>
          <w:rFonts w:ascii="Times New Roman"/>
          <w:b w:val="false"/>
          <w:i w:val="false"/>
          <w:color w:val="000000"/>
          <w:sz w:val="28"/>
        </w:rPr>
        <w:t>
      е) место рождения (страна происхождения);</w:t>
      </w:r>
    </w:p>
    <w:bookmarkEnd w:id="99"/>
    <w:bookmarkStart w:name="z107" w:id="100"/>
    <w:p>
      <w:pPr>
        <w:spacing w:after="0"/>
        <w:ind w:left="0"/>
        <w:jc w:val="both"/>
      </w:pPr>
      <w:r>
        <w:rPr>
          <w:rFonts w:ascii="Times New Roman"/>
          <w:b w:val="false"/>
          <w:i w:val="false"/>
          <w:color w:val="000000"/>
          <w:sz w:val="28"/>
        </w:rPr>
        <w:t>
      ж) сведения о бонитировке и собственной продуктивности:</w:t>
      </w:r>
    </w:p>
    <w:bookmarkEnd w:id="100"/>
    <w:bookmarkStart w:name="z108" w:id="101"/>
    <w:p>
      <w:pPr>
        <w:spacing w:after="0"/>
        <w:ind w:left="0"/>
        <w:jc w:val="both"/>
      </w:pPr>
      <w:r>
        <w:rPr>
          <w:rFonts w:ascii="Times New Roman"/>
          <w:b w:val="false"/>
          <w:i w:val="false"/>
          <w:color w:val="000000"/>
          <w:sz w:val="28"/>
        </w:rPr>
        <w:t>
      для животных в возрасте 12 месяцев (18 месяцев) и старше: тип животного (в баллах), конституция, экстерьер, живая масса (в килограммах) – при бонитировке, при реализации в возрасте (месяцев), величина и форма курдюка (жирного хвоста) животного (в баллах), годовой настриг шерсти в оригинале (в килограммах), цвет (в баллах) и класс шерсти, класс животного;</w:t>
      </w:r>
    </w:p>
    <w:bookmarkEnd w:id="101"/>
    <w:bookmarkStart w:name="z109" w:id="102"/>
    <w:p>
      <w:pPr>
        <w:spacing w:after="0"/>
        <w:ind w:left="0"/>
        <w:jc w:val="both"/>
      </w:pPr>
      <w:r>
        <w:rPr>
          <w:rFonts w:ascii="Times New Roman"/>
          <w:b w:val="false"/>
          <w:i w:val="false"/>
          <w:color w:val="000000"/>
          <w:sz w:val="28"/>
        </w:rPr>
        <w:t>
      для животных в возрасте до 12 месяцев: живая масса (в килограммах) – при отбивке, при реализации в возрасте (месяцев), цвет шерсти (в баллах)</w:t>
      </w:r>
      <w:r>
        <w:rPr>
          <w:rFonts w:ascii="Times New Roman"/>
          <w:b w:val="false"/>
          <w:i/>
          <w:color w:val="000000"/>
          <w:sz w:val="28"/>
        </w:rPr>
        <w:t xml:space="preserve">, </w:t>
      </w:r>
      <w:r>
        <w:rPr>
          <w:rFonts w:ascii="Times New Roman"/>
          <w:b w:val="false"/>
          <w:i w:val="false"/>
          <w:color w:val="000000"/>
          <w:sz w:val="28"/>
        </w:rPr>
        <w:t>общая оценка (в баллах);</w:t>
      </w:r>
    </w:p>
    <w:bookmarkEnd w:id="102"/>
    <w:bookmarkStart w:name="z110" w:id="103"/>
    <w:p>
      <w:pPr>
        <w:spacing w:after="0"/>
        <w:ind w:left="0"/>
        <w:jc w:val="both"/>
      </w:pPr>
      <w:r>
        <w:rPr>
          <w:rFonts w:ascii="Times New Roman"/>
          <w:b w:val="false"/>
          <w:i w:val="false"/>
          <w:color w:val="000000"/>
          <w:sz w:val="28"/>
        </w:rPr>
        <w:t>
      з) родословная с указанием не менее 3 поколений предков:</w:t>
      </w:r>
    </w:p>
    <w:bookmarkEnd w:id="103"/>
    <w:bookmarkStart w:name="z111" w:id="104"/>
    <w:p>
      <w:pPr>
        <w:spacing w:after="0"/>
        <w:ind w:left="0"/>
        <w:jc w:val="both"/>
      </w:pPr>
      <w:r>
        <w:rPr>
          <w:rFonts w:ascii="Times New Roman"/>
          <w:b w:val="false"/>
          <w:i w:val="false"/>
          <w:color w:val="000000"/>
          <w:sz w:val="28"/>
        </w:rPr>
        <w:t>
      для 1-го поколения предков − идентификационный номер, присвоенный в стране происхождения, порода, максимальная живая масса (в килограммах) в возрасте (лет), максимальный настриг шерсти в оригинале (в килограммах) в возрасте (лет), цвет (в баллах) и класс шерсти, класс животного;</w:t>
      </w:r>
    </w:p>
    <w:bookmarkEnd w:id="104"/>
    <w:bookmarkStart w:name="z112" w:id="105"/>
    <w:p>
      <w:pPr>
        <w:spacing w:after="0"/>
        <w:ind w:left="0"/>
        <w:jc w:val="both"/>
      </w:pPr>
      <w:r>
        <w:rPr>
          <w:rFonts w:ascii="Times New Roman"/>
          <w:b w:val="false"/>
          <w:i w:val="false"/>
          <w:color w:val="000000"/>
          <w:sz w:val="28"/>
        </w:rPr>
        <w:t>
      для 2-го поколения предков − идентификационный номер, присвоенный в стране происхождения, порода, максимальная живая масса (в килограммах) в возрасте (лет), максимальный настриг шерсти в оригинале (в килограммах) в возрасте (лет), класс шерсти, класс животного;</w:t>
      </w:r>
    </w:p>
    <w:bookmarkEnd w:id="105"/>
    <w:bookmarkStart w:name="z113" w:id="106"/>
    <w:p>
      <w:pPr>
        <w:spacing w:after="0"/>
        <w:ind w:left="0"/>
        <w:jc w:val="both"/>
      </w:pPr>
      <w:r>
        <w:rPr>
          <w:rFonts w:ascii="Times New Roman"/>
          <w:b w:val="false"/>
          <w:i w:val="false"/>
          <w:color w:val="000000"/>
          <w:sz w:val="28"/>
        </w:rPr>
        <w:t>
      для 3-го поколения предков − идентификационный номер, присвоенный в стране происхождения, порода, класс животного;</w:t>
      </w:r>
    </w:p>
    <w:bookmarkEnd w:id="106"/>
    <w:bookmarkStart w:name="z114" w:id="107"/>
    <w:p>
      <w:pPr>
        <w:spacing w:after="0"/>
        <w:ind w:left="0"/>
        <w:jc w:val="both"/>
      </w:pPr>
      <w:r>
        <w:rPr>
          <w:rFonts w:ascii="Times New Roman"/>
          <w:b w:val="false"/>
          <w:i w:val="false"/>
          <w:color w:val="000000"/>
          <w:sz w:val="28"/>
        </w:rPr>
        <w:t>
      и) сведения об уполномоченном органе, выдавшем официальный документ;</w:t>
      </w:r>
    </w:p>
    <w:bookmarkEnd w:id="107"/>
    <w:bookmarkStart w:name="z115" w:id="108"/>
    <w:p>
      <w:pPr>
        <w:spacing w:after="0"/>
        <w:ind w:left="0"/>
        <w:jc w:val="both"/>
      </w:pPr>
      <w:r>
        <w:rPr>
          <w:rFonts w:ascii="Times New Roman"/>
          <w:b w:val="false"/>
          <w:i w:val="false"/>
          <w:color w:val="000000"/>
          <w:sz w:val="28"/>
        </w:rPr>
        <w:t>
      к) дата выдачи официального документа.</w:t>
      </w:r>
    </w:p>
    <w:bookmarkEnd w:id="108"/>
    <w:bookmarkStart w:name="z116" w:id="109"/>
    <w:p>
      <w:pPr>
        <w:spacing w:after="0"/>
        <w:ind w:left="0"/>
        <w:jc w:val="both"/>
      </w:pPr>
      <w:r>
        <w:rPr>
          <w:rFonts w:ascii="Times New Roman"/>
          <w:b w:val="false"/>
          <w:i w:val="false"/>
          <w:color w:val="000000"/>
          <w:sz w:val="28"/>
        </w:rPr>
        <w:t>
      6. Овцы романовской породы:</w:t>
      </w:r>
    </w:p>
    <w:bookmarkEnd w:id="109"/>
    <w:bookmarkStart w:name="z117" w:id="110"/>
    <w:p>
      <w:pPr>
        <w:spacing w:after="0"/>
        <w:ind w:left="0"/>
        <w:jc w:val="both"/>
      </w:pPr>
      <w:r>
        <w:rPr>
          <w:rFonts w:ascii="Times New Roman"/>
          <w:b w:val="false"/>
          <w:i w:val="false"/>
          <w:color w:val="000000"/>
          <w:sz w:val="28"/>
        </w:rPr>
        <w:t>
      а) идентификационный номер, присвоенный в стране происхождения;</w:t>
      </w:r>
    </w:p>
    <w:bookmarkEnd w:id="110"/>
    <w:bookmarkStart w:name="z118" w:id="111"/>
    <w:p>
      <w:pPr>
        <w:spacing w:after="0"/>
        <w:ind w:left="0"/>
        <w:jc w:val="both"/>
      </w:pPr>
      <w:r>
        <w:rPr>
          <w:rFonts w:ascii="Times New Roman"/>
          <w:b w:val="false"/>
          <w:i w:val="false"/>
          <w:color w:val="000000"/>
          <w:sz w:val="28"/>
        </w:rPr>
        <w:t>
      б) индивидуальный номер;</w:t>
      </w:r>
    </w:p>
    <w:bookmarkEnd w:id="111"/>
    <w:bookmarkStart w:name="z119" w:id="112"/>
    <w:p>
      <w:pPr>
        <w:spacing w:after="0"/>
        <w:ind w:left="0"/>
        <w:jc w:val="both"/>
      </w:pPr>
      <w:r>
        <w:rPr>
          <w:rFonts w:ascii="Times New Roman"/>
          <w:b w:val="false"/>
          <w:i w:val="false"/>
          <w:color w:val="000000"/>
          <w:sz w:val="28"/>
        </w:rPr>
        <w:t>
      в) порода;</w:t>
      </w:r>
    </w:p>
    <w:bookmarkEnd w:id="112"/>
    <w:bookmarkStart w:name="z120" w:id="113"/>
    <w:p>
      <w:pPr>
        <w:spacing w:after="0"/>
        <w:ind w:left="0"/>
        <w:jc w:val="both"/>
      </w:pPr>
      <w:r>
        <w:rPr>
          <w:rFonts w:ascii="Times New Roman"/>
          <w:b w:val="false"/>
          <w:i w:val="false"/>
          <w:color w:val="000000"/>
          <w:sz w:val="28"/>
        </w:rPr>
        <w:t>
      г) дата рождения в формате дд.мм.гггг (день, месяц, календарный год);</w:t>
      </w:r>
    </w:p>
    <w:bookmarkEnd w:id="113"/>
    <w:bookmarkStart w:name="z121" w:id="114"/>
    <w:p>
      <w:pPr>
        <w:spacing w:after="0"/>
        <w:ind w:left="0"/>
        <w:jc w:val="both"/>
      </w:pPr>
      <w:r>
        <w:rPr>
          <w:rFonts w:ascii="Times New Roman"/>
          <w:b w:val="false"/>
          <w:i w:val="false"/>
          <w:color w:val="000000"/>
          <w:sz w:val="28"/>
        </w:rPr>
        <w:t>
      д) пол;</w:t>
      </w:r>
    </w:p>
    <w:bookmarkEnd w:id="114"/>
    <w:bookmarkStart w:name="z122" w:id="115"/>
    <w:p>
      <w:pPr>
        <w:spacing w:after="0"/>
        <w:ind w:left="0"/>
        <w:jc w:val="both"/>
      </w:pPr>
      <w:r>
        <w:rPr>
          <w:rFonts w:ascii="Times New Roman"/>
          <w:b w:val="false"/>
          <w:i w:val="false"/>
          <w:color w:val="000000"/>
          <w:sz w:val="28"/>
        </w:rPr>
        <w:t>
      е) место рождения (страна происхождения);</w:t>
      </w:r>
    </w:p>
    <w:bookmarkEnd w:id="115"/>
    <w:bookmarkStart w:name="z123" w:id="116"/>
    <w:p>
      <w:pPr>
        <w:spacing w:after="0"/>
        <w:ind w:left="0"/>
        <w:jc w:val="both"/>
      </w:pPr>
      <w:r>
        <w:rPr>
          <w:rFonts w:ascii="Times New Roman"/>
          <w:b w:val="false"/>
          <w:i w:val="false"/>
          <w:color w:val="000000"/>
          <w:sz w:val="28"/>
        </w:rPr>
        <w:t>
      ж) сведения о бонитировке и собственной продуктивности:</w:t>
      </w:r>
    </w:p>
    <w:bookmarkEnd w:id="116"/>
    <w:bookmarkStart w:name="z124" w:id="117"/>
    <w:p>
      <w:pPr>
        <w:spacing w:after="0"/>
        <w:ind w:left="0"/>
        <w:jc w:val="both"/>
      </w:pPr>
      <w:r>
        <w:rPr>
          <w:rFonts w:ascii="Times New Roman"/>
          <w:b w:val="false"/>
          <w:i w:val="false"/>
          <w:color w:val="000000"/>
          <w:sz w:val="28"/>
        </w:rPr>
        <w:t xml:space="preserve">
      для животных в возрасте 9 месяцев и старше: тип конституции </w:t>
      </w:r>
      <w:r>
        <w:br/>
      </w:r>
      <w:r>
        <w:rPr>
          <w:rFonts w:ascii="Times New Roman"/>
          <w:b w:val="false"/>
          <w:i w:val="false"/>
          <w:color w:val="000000"/>
          <w:sz w:val="28"/>
        </w:rPr>
        <w:t>(в баллах), тип рождения (в баллах), живая масса (в килограммах) – при бонитировке, при реализации в возрасте (месяцев), соотношение ости и пуха, длина ости и пуха, группа овчин, класс животного;</w:t>
      </w:r>
    </w:p>
    <w:bookmarkEnd w:id="117"/>
    <w:bookmarkStart w:name="z125" w:id="118"/>
    <w:p>
      <w:pPr>
        <w:spacing w:after="0"/>
        <w:ind w:left="0"/>
        <w:jc w:val="both"/>
      </w:pPr>
      <w:r>
        <w:rPr>
          <w:rFonts w:ascii="Times New Roman"/>
          <w:b w:val="false"/>
          <w:i w:val="false"/>
          <w:color w:val="000000"/>
          <w:sz w:val="28"/>
        </w:rPr>
        <w:t>
      для животных в возрасте до 9 месяцев: тип рождения (в баллах), живая масса (в килограммах) – в возрасте 90 дней, при реализации в возрасте (месяцев), общая оценка (в баллах);</w:t>
      </w:r>
    </w:p>
    <w:bookmarkEnd w:id="118"/>
    <w:bookmarkStart w:name="z126" w:id="119"/>
    <w:p>
      <w:pPr>
        <w:spacing w:after="0"/>
        <w:ind w:left="0"/>
        <w:jc w:val="both"/>
      </w:pPr>
      <w:r>
        <w:rPr>
          <w:rFonts w:ascii="Times New Roman"/>
          <w:b w:val="false"/>
          <w:i w:val="false"/>
          <w:color w:val="000000"/>
          <w:sz w:val="28"/>
        </w:rPr>
        <w:t>
      з) родословная с указанием не менее 3 поколений предков (допускается указывать сведения о 2 поколениях предков при наличии необходимой информации в свободном доступе на официальном сайте компании):</w:t>
      </w:r>
    </w:p>
    <w:bookmarkEnd w:id="119"/>
    <w:bookmarkStart w:name="z127" w:id="120"/>
    <w:p>
      <w:pPr>
        <w:spacing w:after="0"/>
        <w:ind w:left="0"/>
        <w:jc w:val="both"/>
      </w:pPr>
      <w:r>
        <w:rPr>
          <w:rFonts w:ascii="Times New Roman"/>
          <w:b w:val="false"/>
          <w:i w:val="false"/>
          <w:color w:val="000000"/>
          <w:sz w:val="28"/>
        </w:rPr>
        <w:t xml:space="preserve">
      для 1-го поколения предков − идентификационный номер, присвоенный в стране происхождения, порода, тип конституции (в баллах), тип рождения (в баллах), максимальная живая масса (в килограммах) в возрасте (лет), соотношение ости и пуха, класс животного; </w:t>
      </w:r>
    </w:p>
    <w:bookmarkEnd w:id="120"/>
    <w:bookmarkStart w:name="z128" w:id="121"/>
    <w:p>
      <w:pPr>
        <w:spacing w:after="0"/>
        <w:ind w:left="0"/>
        <w:jc w:val="both"/>
      </w:pPr>
      <w:r>
        <w:rPr>
          <w:rFonts w:ascii="Times New Roman"/>
          <w:b w:val="false"/>
          <w:i w:val="false"/>
          <w:color w:val="000000"/>
          <w:sz w:val="28"/>
        </w:rPr>
        <w:t>
      для 2-го поколения предков − идентификационный номер, присвоенный в стране происхождения, порода, тип конституции, тип рождения (в баллах), максимальная живая масса (в килограммах)</w:t>
      </w:r>
      <w:r>
        <w:br/>
      </w:r>
      <w:r>
        <w:rPr>
          <w:rFonts w:ascii="Times New Roman"/>
          <w:b w:val="false"/>
          <w:i w:val="false"/>
          <w:color w:val="000000"/>
          <w:sz w:val="28"/>
        </w:rPr>
        <w:t xml:space="preserve">в возрасте (лет), класс животного; </w:t>
      </w:r>
    </w:p>
    <w:bookmarkEnd w:id="121"/>
    <w:bookmarkStart w:name="z129" w:id="122"/>
    <w:p>
      <w:pPr>
        <w:spacing w:after="0"/>
        <w:ind w:left="0"/>
        <w:jc w:val="both"/>
      </w:pPr>
      <w:r>
        <w:rPr>
          <w:rFonts w:ascii="Times New Roman"/>
          <w:b w:val="false"/>
          <w:i w:val="false"/>
          <w:color w:val="000000"/>
          <w:sz w:val="28"/>
        </w:rPr>
        <w:t>
      для 3-го поколения предков − идентификационный номер, присвоенный в стране происхождения, порода, класс животного;</w:t>
      </w:r>
    </w:p>
    <w:bookmarkEnd w:id="122"/>
    <w:bookmarkStart w:name="z130" w:id="123"/>
    <w:p>
      <w:pPr>
        <w:spacing w:after="0"/>
        <w:ind w:left="0"/>
        <w:jc w:val="both"/>
      </w:pPr>
      <w:r>
        <w:rPr>
          <w:rFonts w:ascii="Times New Roman"/>
          <w:b w:val="false"/>
          <w:i w:val="false"/>
          <w:color w:val="000000"/>
          <w:sz w:val="28"/>
        </w:rPr>
        <w:t>
      и) сведения об уполномоченном органе, выдавшем официальный документ;</w:t>
      </w:r>
    </w:p>
    <w:bookmarkEnd w:id="123"/>
    <w:bookmarkStart w:name="z131" w:id="124"/>
    <w:p>
      <w:pPr>
        <w:spacing w:after="0"/>
        <w:ind w:left="0"/>
        <w:jc w:val="both"/>
      </w:pPr>
      <w:r>
        <w:rPr>
          <w:rFonts w:ascii="Times New Roman"/>
          <w:b w:val="false"/>
          <w:i w:val="false"/>
          <w:color w:val="000000"/>
          <w:sz w:val="28"/>
        </w:rPr>
        <w:t>
      к) дата выдачи официального документа.</w:t>
      </w:r>
    </w:p>
    <w:bookmarkEnd w:id="124"/>
    <w:bookmarkStart w:name="z132" w:id="125"/>
    <w:p>
      <w:pPr>
        <w:spacing w:after="0"/>
        <w:ind w:left="0"/>
        <w:jc w:val="both"/>
      </w:pPr>
      <w:r>
        <w:rPr>
          <w:rFonts w:ascii="Times New Roman"/>
          <w:b w:val="false"/>
          <w:i w:val="false"/>
          <w:color w:val="000000"/>
          <w:sz w:val="28"/>
        </w:rPr>
        <w:t>
      7. Овцы смушкового направления продуктивности:</w:t>
      </w:r>
    </w:p>
    <w:bookmarkEnd w:id="125"/>
    <w:bookmarkStart w:name="z133" w:id="126"/>
    <w:p>
      <w:pPr>
        <w:spacing w:after="0"/>
        <w:ind w:left="0"/>
        <w:jc w:val="both"/>
      </w:pPr>
      <w:r>
        <w:rPr>
          <w:rFonts w:ascii="Times New Roman"/>
          <w:b w:val="false"/>
          <w:i w:val="false"/>
          <w:color w:val="000000"/>
          <w:sz w:val="28"/>
        </w:rPr>
        <w:t>
      а) идентификационный номер, присвоенный в стране происхождения;</w:t>
      </w:r>
    </w:p>
    <w:bookmarkEnd w:id="126"/>
    <w:bookmarkStart w:name="z134" w:id="127"/>
    <w:p>
      <w:pPr>
        <w:spacing w:after="0"/>
        <w:ind w:left="0"/>
        <w:jc w:val="both"/>
      </w:pPr>
      <w:r>
        <w:rPr>
          <w:rFonts w:ascii="Times New Roman"/>
          <w:b w:val="false"/>
          <w:i w:val="false"/>
          <w:color w:val="000000"/>
          <w:sz w:val="28"/>
        </w:rPr>
        <w:t>
      б) индивидуальный номер;</w:t>
      </w:r>
    </w:p>
    <w:bookmarkEnd w:id="127"/>
    <w:bookmarkStart w:name="z135" w:id="128"/>
    <w:p>
      <w:pPr>
        <w:spacing w:after="0"/>
        <w:ind w:left="0"/>
        <w:jc w:val="both"/>
      </w:pPr>
      <w:r>
        <w:rPr>
          <w:rFonts w:ascii="Times New Roman"/>
          <w:b w:val="false"/>
          <w:i w:val="false"/>
          <w:color w:val="000000"/>
          <w:sz w:val="28"/>
        </w:rPr>
        <w:t>
      в) порода;</w:t>
      </w:r>
    </w:p>
    <w:bookmarkEnd w:id="128"/>
    <w:bookmarkStart w:name="z136" w:id="129"/>
    <w:p>
      <w:pPr>
        <w:spacing w:after="0"/>
        <w:ind w:left="0"/>
        <w:jc w:val="both"/>
      </w:pPr>
      <w:r>
        <w:rPr>
          <w:rFonts w:ascii="Times New Roman"/>
          <w:b w:val="false"/>
          <w:i w:val="false"/>
          <w:color w:val="000000"/>
          <w:sz w:val="28"/>
        </w:rPr>
        <w:t>
      г) дата рождения в формате дд.мм.гггг (день, месяц, календарный год);</w:t>
      </w:r>
    </w:p>
    <w:bookmarkEnd w:id="129"/>
    <w:bookmarkStart w:name="z137" w:id="130"/>
    <w:p>
      <w:pPr>
        <w:spacing w:after="0"/>
        <w:ind w:left="0"/>
        <w:jc w:val="both"/>
      </w:pPr>
      <w:r>
        <w:rPr>
          <w:rFonts w:ascii="Times New Roman"/>
          <w:b w:val="false"/>
          <w:i w:val="false"/>
          <w:color w:val="000000"/>
          <w:sz w:val="28"/>
        </w:rPr>
        <w:t>
      д) пол;</w:t>
      </w:r>
    </w:p>
    <w:bookmarkEnd w:id="130"/>
    <w:bookmarkStart w:name="z138" w:id="131"/>
    <w:p>
      <w:pPr>
        <w:spacing w:after="0"/>
        <w:ind w:left="0"/>
        <w:jc w:val="both"/>
      </w:pPr>
      <w:r>
        <w:rPr>
          <w:rFonts w:ascii="Times New Roman"/>
          <w:b w:val="false"/>
          <w:i w:val="false"/>
          <w:color w:val="000000"/>
          <w:sz w:val="28"/>
        </w:rPr>
        <w:t>
      е) место рождения (страна происхождения);</w:t>
      </w:r>
    </w:p>
    <w:bookmarkEnd w:id="131"/>
    <w:bookmarkStart w:name="z139" w:id="132"/>
    <w:p>
      <w:pPr>
        <w:spacing w:after="0"/>
        <w:ind w:left="0"/>
        <w:jc w:val="both"/>
      </w:pPr>
      <w:r>
        <w:rPr>
          <w:rFonts w:ascii="Times New Roman"/>
          <w:b w:val="false"/>
          <w:i w:val="false"/>
          <w:color w:val="000000"/>
          <w:sz w:val="28"/>
        </w:rPr>
        <w:t xml:space="preserve">
      ж) основные селекционируемые признаки; </w:t>
      </w:r>
    </w:p>
    <w:bookmarkEnd w:id="132"/>
    <w:bookmarkStart w:name="z140" w:id="133"/>
    <w:p>
      <w:pPr>
        <w:spacing w:after="0"/>
        <w:ind w:left="0"/>
        <w:jc w:val="both"/>
      </w:pPr>
      <w:r>
        <w:rPr>
          <w:rFonts w:ascii="Times New Roman"/>
          <w:b w:val="false"/>
          <w:i w:val="false"/>
          <w:color w:val="000000"/>
          <w:sz w:val="28"/>
        </w:rPr>
        <w:t>
      з) родословная с указанием не менее 3 поколений предков:</w:t>
      </w:r>
    </w:p>
    <w:bookmarkEnd w:id="133"/>
    <w:bookmarkStart w:name="z141" w:id="134"/>
    <w:p>
      <w:pPr>
        <w:spacing w:after="0"/>
        <w:ind w:left="0"/>
        <w:jc w:val="both"/>
      </w:pPr>
      <w:r>
        <w:rPr>
          <w:rFonts w:ascii="Times New Roman"/>
          <w:b w:val="false"/>
          <w:i w:val="false"/>
          <w:color w:val="000000"/>
          <w:sz w:val="28"/>
        </w:rPr>
        <w:t>
      для 1-го и 2-го поколений предков пробанда (родителей, бабушек и дедушек) − сведения, предусмотренные подпунктами "а", "в", "г", "е" и "ж" данного пункта;</w:t>
      </w:r>
    </w:p>
    <w:bookmarkEnd w:id="134"/>
    <w:bookmarkStart w:name="z142" w:id="135"/>
    <w:p>
      <w:pPr>
        <w:spacing w:after="0"/>
        <w:ind w:left="0"/>
        <w:jc w:val="both"/>
      </w:pPr>
      <w:r>
        <w:rPr>
          <w:rFonts w:ascii="Times New Roman"/>
          <w:b w:val="false"/>
          <w:i w:val="false"/>
          <w:color w:val="000000"/>
          <w:sz w:val="28"/>
        </w:rPr>
        <w:t>
      для 3-го поколения предков пробанда (бабушек и дедушек) − идентификационный номер, присвоенный в стране происхождения, порода, класс животного;</w:t>
      </w:r>
    </w:p>
    <w:bookmarkEnd w:id="135"/>
    <w:bookmarkStart w:name="z143" w:id="136"/>
    <w:p>
      <w:pPr>
        <w:spacing w:after="0"/>
        <w:ind w:left="0"/>
        <w:jc w:val="both"/>
      </w:pPr>
      <w:r>
        <w:rPr>
          <w:rFonts w:ascii="Times New Roman"/>
          <w:b w:val="false"/>
          <w:i w:val="false"/>
          <w:color w:val="000000"/>
          <w:sz w:val="28"/>
        </w:rPr>
        <w:t>
      и) сведения об уполномоченном органе, выдавшем официальный документ;</w:t>
      </w:r>
    </w:p>
    <w:bookmarkEnd w:id="136"/>
    <w:bookmarkStart w:name="z144" w:id="137"/>
    <w:p>
      <w:pPr>
        <w:spacing w:after="0"/>
        <w:ind w:left="0"/>
        <w:jc w:val="both"/>
      </w:pPr>
      <w:r>
        <w:rPr>
          <w:rFonts w:ascii="Times New Roman"/>
          <w:b w:val="false"/>
          <w:i w:val="false"/>
          <w:color w:val="000000"/>
          <w:sz w:val="28"/>
        </w:rPr>
        <w:t>
      к) дата выдачи официального документа.</w:t>
      </w:r>
    </w:p>
    <w:bookmarkEnd w:id="137"/>
    <w:bookmarkStart w:name="z145" w:id="138"/>
    <w:p>
      <w:pPr>
        <w:spacing w:after="0"/>
        <w:ind w:left="0"/>
        <w:jc w:val="both"/>
      </w:pPr>
      <w:r>
        <w:rPr>
          <w:rFonts w:ascii="Times New Roman"/>
          <w:b w:val="false"/>
          <w:i w:val="false"/>
          <w:color w:val="000000"/>
          <w:sz w:val="28"/>
        </w:rPr>
        <w:t>
      8. Овцы тонкорунного и полутонкорунного направления продуктивности:</w:t>
      </w:r>
    </w:p>
    <w:bookmarkEnd w:id="138"/>
    <w:bookmarkStart w:name="z146" w:id="139"/>
    <w:p>
      <w:pPr>
        <w:spacing w:after="0"/>
        <w:ind w:left="0"/>
        <w:jc w:val="both"/>
      </w:pPr>
      <w:r>
        <w:rPr>
          <w:rFonts w:ascii="Times New Roman"/>
          <w:b w:val="false"/>
          <w:i w:val="false"/>
          <w:color w:val="000000"/>
          <w:sz w:val="28"/>
        </w:rPr>
        <w:t>
      а) идентификационный номер, присвоенный в стране происхождения;</w:t>
      </w:r>
    </w:p>
    <w:bookmarkEnd w:id="139"/>
    <w:bookmarkStart w:name="z147" w:id="140"/>
    <w:p>
      <w:pPr>
        <w:spacing w:after="0"/>
        <w:ind w:left="0"/>
        <w:jc w:val="both"/>
      </w:pPr>
      <w:r>
        <w:rPr>
          <w:rFonts w:ascii="Times New Roman"/>
          <w:b w:val="false"/>
          <w:i w:val="false"/>
          <w:color w:val="000000"/>
          <w:sz w:val="28"/>
        </w:rPr>
        <w:t>
      б) индивидуальный номер;</w:t>
      </w:r>
    </w:p>
    <w:bookmarkEnd w:id="140"/>
    <w:bookmarkStart w:name="z148" w:id="141"/>
    <w:p>
      <w:pPr>
        <w:spacing w:after="0"/>
        <w:ind w:left="0"/>
        <w:jc w:val="both"/>
      </w:pPr>
      <w:r>
        <w:rPr>
          <w:rFonts w:ascii="Times New Roman"/>
          <w:b w:val="false"/>
          <w:i w:val="false"/>
          <w:color w:val="000000"/>
          <w:sz w:val="28"/>
        </w:rPr>
        <w:t>
      в) порода;</w:t>
      </w:r>
    </w:p>
    <w:bookmarkEnd w:id="141"/>
    <w:bookmarkStart w:name="z149" w:id="142"/>
    <w:p>
      <w:pPr>
        <w:spacing w:after="0"/>
        <w:ind w:left="0"/>
        <w:jc w:val="both"/>
      </w:pPr>
      <w:r>
        <w:rPr>
          <w:rFonts w:ascii="Times New Roman"/>
          <w:b w:val="false"/>
          <w:i w:val="false"/>
          <w:color w:val="000000"/>
          <w:sz w:val="28"/>
        </w:rPr>
        <w:t>
      г) дата рождения в формате дд.мм.гггг (день, месяц, календарный год);</w:t>
      </w:r>
    </w:p>
    <w:bookmarkEnd w:id="142"/>
    <w:bookmarkStart w:name="z150" w:id="143"/>
    <w:p>
      <w:pPr>
        <w:spacing w:after="0"/>
        <w:ind w:left="0"/>
        <w:jc w:val="both"/>
      </w:pPr>
      <w:r>
        <w:rPr>
          <w:rFonts w:ascii="Times New Roman"/>
          <w:b w:val="false"/>
          <w:i w:val="false"/>
          <w:color w:val="000000"/>
          <w:sz w:val="28"/>
        </w:rPr>
        <w:t>
      д) пол;</w:t>
      </w:r>
    </w:p>
    <w:bookmarkEnd w:id="143"/>
    <w:bookmarkStart w:name="z151" w:id="144"/>
    <w:p>
      <w:pPr>
        <w:spacing w:after="0"/>
        <w:ind w:left="0"/>
        <w:jc w:val="both"/>
      </w:pPr>
      <w:r>
        <w:rPr>
          <w:rFonts w:ascii="Times New Roman"/>
          <w:b w:val="false"/>
          <w:i w:val="false"/>
          <w:color w:val="000000"/>
          <w:sz w:val="28"/>
        </w:rPr>
        <w:t>
      е) место рождения (страна происхождения);</w:t>
      </w:r>
    </w:p>
    <w:bookmarkEnd w:id="144"/>
    <w:bookmarkStart w:name="z152" w:id="145"/>
    <w:p>
      <w:pPr>
        <w:spacing w:after="0"/>
        <w:ind w:left="0"/>
        <w:jc w:val="both"/>
      </w:pPr>
      <w:r>
        <w:rPr>
          <w:rFonts w:ascii="Times New Roman"/>
          <w:b w:val="false"/>
          <w:i w:val="false"/>
          <w:color w:val="000000"/>
          <w:sz w:val="28"/>
        </w:rPr>
        <w:t>
      ж) сведения о бонитировке и собственной продуктивности:</w:t>
      </w:r>
    </w:p>
    <w:bookmarkEnd w:id="145"/>
    <w:bookmarkStart w:name="z153" w:id="146"/>
    <w:p>
      <w:pPr>
        <w:spacing w:after="0"/>
        <w:ind w:left="0"/>
        <w:jc w:val="both"/>
      </w:pPr>
      <w:r>
        <w:rPr>
          <w:rFonts w:ascii="Times New Roman"/>
          <w:b w:val="false"/>
          <w:i w:val="false"/>
          <w:color w:val="000000"/>
          <w:sz w:val="28"/>
        </w:rPr>
        <w:t>
      для животных в возрасте 12 месяцев и старше: тип животного (в баллах), выраженность мясных форм (для овец полутонкорунного направления продуктивности) (в баллах), конституция (в баллах), живая масса (в килограммах) – при бонитировке, при реализации в возрасте (месяцев), тип рождения (в баллах), длина (в сантиметрах), толщина (тонина) шерсти (в микрометрах), настриг немытой и мытой шерсти (в килограммах), класс животного;</w:t>
      </w:r>
    </w:p>
    <w:bookmarkEnd w:id="146"/>
    <w:bookmarkStart w:name="z154" w:id="147"/>
    <w:p>
      <w:pPr>
        <w:spacing w:after="0"/>
        <w:ind w:left="0"/>
        <w:jc w:val="both"/>
      </w:pPr>
      <w:r>
        <w:rPr>
          <w:rFonts w:ascii="Times New Roman"/>
          <w:b w:val="false"/>
          <w:i w:val="false"/>
          <w:color w:val="000000"/>
          <w:sz w:val="28"/>
        </w:rPr>
        <w:t>
      для животных в возрасте до 12 месяцев: тип животного, тип рождения (в баллах), живая масса (в килограммах) – при отбивке, при реализации в возрасте (месяцев), общая оценка (в баллах);</w:t>
      </w:r>
    </w:p>
    <w:bookmarkEnd w:id="147"/>
    <w:bookmarkStart w:name="z155" w:id="148"/>
    <w:p>
      <w:pPr>
        <w:spacing w:after="0"/>
        <w:ind w:left="0"/>
        <w:jc w:val="both"/>
      </w:pPr>
      <w:r>
        <w:rPr>
          <w:rFonts w:ascii="Times New Roman"/>
          <w:b w:val="false"/>
          <w:i w:val="false"/>
          <w:color w:val="000000"/>
          <w:sz w:val="28"/>
        </w:rPr>
        <w:t xml:space="preserve">
      з) родословная с указанием не менее 3 поколений предков: </w:t>
      </w:r>
    </w:p>
    <w:bookmarkEnd w:id="148"/>
    <w:bookmarkStart w:name="z156" w:id="149"/>
    <w:p>
      <w:pPr>
        <w:spacing w:after="0"/>
        <w:ind w:left="0"/>
        <w:jc w:val="both"/>
      </w:pPr>
      <w:r>
        <w:rPr>
          <w:rFonts w:ascii="Times New Roman"/>
          <w:b w:val="false"/>
          <w:i w:val="false"/>
          <w:color w:val="000000"/>
          <w:sz w:val="28"/>
        </w:rPr>
        <w:t>
      для 1-го поколения предков − идентификационный номер, присвоенный в стране происхождения, порода, максимальная живая масса (в килограммах) в возрасте (лет), максимальный настриг мытой шерсти (в килограммах) в возрасте (лет), длина (в сантиметрах), тонина (в микрометрах), класс животного;</w:t>
      </w:r>
    </w:p>
    <w:bookmarkEnd w:id="149"/>
    <w:bookmarkStart w:name="z157" w:id="150"/>
    <w:p>
      <w:pPr>
        <w:spacing w:after="0"/>
        <w:ind w:left="0"/>
        <w:jc w:val="both"/>
      </w:pPr>
      <w:r>
        <w:rPr>
          <w:rFonts w:ascii="Times New Roman"/>
          <w:b w:val="false"/>
          <w:i w:val="false"/>
          <w:color w:val="000000"/>
          <w:sz w:val="28"/>
        </w:rPr>
        <w:t>
      для 2-го поколения предков − идентификационный номер, присвоенный в стране происхождения, порода, максимальная живая масса (в килограммах) в возрасте (лет), настриг мытой шерсти максимальный (в килограммах) в возрасте (лет), класс животного;</w:t>
      </w:r>
    </w:p>
    <w:bookmarkEnd w:id="150"/>
    <w:bookmarkStart w:name="z158" w:id="151"/>
    <w:p>
      <w:pPr>
        <w:spacing w:after="0"/>
        <w:ind w:left="0"/>
        <w:jc w:val="both"/>
      </w:pPr>
      <w:r>
        <w:rPr>
          <w:rFonts w:ascii="Times New Roman"/>
          <w:b w:val="false"/>
          <w:i w:val="false"/>
          <w:color w:val="000000"/>
          <w:sz w:val="28"/>
        </w:rPr>
        <w:t>
      для 3-го поколения предков − идентификационный номер, присвоенный в стране происхождения, порода, класс животного;</w:t>
      </w:r>
    </w:p>
    <w:bookmarkEnd w:id="151"/>
    <w:bookmarkStart w:name="z159" w:id="152"/>
    <w:p>
      <w:pPr>
        <w:spacing w:after="0"/>
        <w:ind w:left="0"/>
        <w:jc w:val="both"/>
      </w:pPr>
      <w:r>
        <w:rPr>
          <w:rFonts w:ascii="Times New Roman"/>
          <w:b w:val="false"/>
          <w:i w:val="false"/>
          <w:color w:val="000000"/>
          <w:sz w:val="28"/>
        </w:rPr>
        <w:t>
      и) сведения об уполномоченном органе, выдавшем официальный документ;</w:t>
      </w:r>
    </w:p>
    <w:bookmarkEnd w:id="152"/>
    <w:bookmarkStart w:name="z160" w:id="153"/>
    <w:p>
      <w:pPr>
        <w:spacing w:after="0"/>
        <w:ind w:left="0"/>
        <w:jc w:val="both"/>
      </w:pPr>
      <w:r>
        <w:rPr>
          <w:rFonts w:ascii="Times New Roman"/>
          <w:b w:val="false"/>
          <w:i w:val="false"/>
          <w:color w:val="000000"/>
          <w:sz w:val="28"/>
        </w:rPr>
        <w:t>
      к) дата выдачи официального документа.</w:t>
      </w:r>
    </w:p>
    <w:bookmarkEnd w:id="153"/>
    <w:bookmarkStart w:name="z161" w:id="154"/>
    <w:p>
      <w:pPr>
        <w:spacing w:after="0"/>
        <w:ind w:left="0"/>
        <w:jc w:val="both"/>
      </w:pPr>
      <w:r>
        <w:rPr>
          <w:rFonts w:ascii="Times New Roman"/>
          <w:b w:val="false"/>
          <w:i w:val="false"/>
          <w:color w:val="000000"/>
          <w:sz w:val="28"/>
        </w:rPr>
        <w:t>
      9. Овцы мясного короткошерстного (безрунного) направления продуктивности:</w:t>
      </w:r>
    </w:p>
    <w:bookmarkEnd w:id="154"/>
    <w:bookmarkStart w:name="z162" w:id="155"/>
    <w:p>
      <w:pPr>
        <w:spacing w:after="0"/>
        <w:ind w:left="0"/>
        <w:jc w:val="both"/>
      </w:pPr>
      <w:r>
        <w:rPr>
          <w:rFonts w:ascii="Times New Roman"/>
          <w:b w:val="false"/>
          <w:i w:val="false"/>
          <w:color w:val="000000"/>
          <w:sz w:val="28"/>
        </w:rPr>
        <w:t>
      а) идентификационный номер, присвоенный в стране происхождения;</w:t>
      </w:r>
    </w:p>
    <w:bookmarkEnd w:id="155"/>
    <w:bookmarkStart w:name="z163" w:id="156"/>
    <w:p>
      <w:pPr>
        <w:spacing w:after="0"/>
        <w:ind w:left="0"/>
        <w:jc w:val="both"/>
      </w:pPr>
      <w:r>
        <w:rPr>
          <w:rFonts w:ascii="Times New Roman"/>
          <w:b w:val="false"/>
          <w:i w:val="false"/>
          <w:color w:val="000000"/>
          <w:sz w:val="28"/>
        </w:rPr>
        <w:t>
      б) индивидуальный номер;</w:t>
      </w:r>
    </w:p>
    <w:bookmarkEnd w:id="156"/>
    <w:bookmarkStart w:name="z164" w:id="157"/>
    <w:p>
      <w:pPr>
        <w:spacing w:after="0"/>
        <w:ind w:left="0"/>
        <w:jc w:val="both"/>
      </w:pPr>
      <w:r>
        <w:rPr>
          <w:rFonts w:ascii="Times New Roman"/>
          <w:b w:val="false"/>
          <w:i w:val="false"/>
          <w:color w:val="000000"/>
          <w:sz w:val="28"/>
        </w:rPr>
        <w:t>
      в) порода;</w:t>
      </w:r>
    </w:p>
    <w:bookmarkEnd w:id="157"/>
    <w:bookmarkStart w:name="z165" w:id="158"/>
    <w:p>
      <w:pPr>
        <w:spacing w:after="0"/>
        <w:ind w:left="0"/>
        <w:jc w:val="both"/>
      </w:pPr>
      <w:r>
        <w:rPr>
          <w:rFonts w:ascii="Times New Roman"/>
          <w:b w:val="false"/>
          <w:i w:val="false"/>
          <w:color w:val="000000"/>
          <w:sz w:val="28"/>
        </w:rPr>
        <w:t>
      г) пол;</w:t>
      </w:r>
    </w:p>
    <w:bookmarkEnd w:id="158"/>
    <w:bookmarkStart w:name="z166" w:id="159"/>
    <w:p>
      <w:pPr>
        <w:spacing w:after="0"/>
        <w:ind w:left="0"/>
        <w:jc w:val="both"/>
      </w:pPr>
      <w:r>
        <w:rPr>
          <w:rFonts w:ascii="Times New Roman"/>
          <w:b w:val="false"/>
          <w:i w:val="false"/>
          <w:color w:val="000000"/>
          <w:sz w:val="28"/>
        </w:rPr>
        <w:t>
      д) место рождения (страна происхождения);</w:t>
      </w:r>
    </w:p>
    <w:bookmarkEnd w:id="159"/>
    <w:bookmarkStart w:name="z167" w:id="160"/>
    <w:p>
      <w:pPr>
        <w:spacing w:after="0"/>
        <w:ind w:left="0"/>
        <w:jc w:val="both"/>
      </w:pPr>
      <w:r>
        <w:rPr>
          <w:rFonts w:ascii="Times New Roman"/>
          <w:b w:val="false"/>
          <w:i w:val="false"/>
          <w:color w:val="000000"/>
          <w:sz w:val="28"/>
        </w:rPr>
        <w:t>
      е) сведения о бонитировке и собственной продуктивности:</w:t>
      </w:r>
    </w:p>
    <w:bookmarkEnd w:id="160"/>
    <w:bookmarkStart w:name="z168" w:id="161"/>
    <w:p>
      <w:pPr>
        <w:spacing w:after="0"/>
        <w:ind w:left="0"/>
        <w:jc w:val="both"/>
      </w:pPr>
      <w:r>
        <w:rPr>
          <w:rFonts w:ascii="Times New Roman"/>
          <w:b w:val="false"/>
          <w:i w:val="false"/>
          <w:color w:val="000000"/>
          <w:sz w:val="28"/>
        </w:rPr>
        <w:t>
      для животных в возрасте 10 месяцев и старше: тип животного (в баллах), выраженность мясных форм, конституция (в баллах), экстерьер, живая масса (в килограммах) с указанием возраста – при бонитировке, при реализации в возрасте (месяцев), скороспелость, тип рождения (в баллах), класс животного;</w:t>
      </w:r>
    </w:p>
    <w:bookmarkEnd w:id="161"/>
    <w:bookmarkStart w:name="z169" w:id="162"/>
    <w:p>
      <w:pPr>
        <w:spacing w:after="0"/>
        <w:ind w:left="0"/>
        <w:jc w:val="both"/>
      </w:pPr>
      <w:r>
        <w:rPr>
          <w:rFonts w:ascii="Times New Roman"/>
          <w:b w:val="false"/>
          <w:i w:val="false"/>
          <w:color w:val="000000"/>
          <w:sz w:val="28"/>
        </w:rPr>
        <w:t>
      для животных в возрасте до 10 месяцев: тип животного, тип рождения (в баллах), скороспелость, живая масса (в килограммах) – при отбивке, при реализации в возрасте (месяцев), общая оценка (в баллах);</w:t>
      </w:r>
    </w:p>
    <w:bookmarkEnd w:id="162"/>
    <w:bookmarkStart w:name="z170" w:id="163"/>
    <w:p>
      <w:pPr>
        <w:spacing w:after="0"/>
        <w:ind w:left="0"/>
        <w:jc w:val="both"/>
      </w:pPr>
      <w:r>
        <w:rPr>
          <w:rFonts w:ascii="Times New Roman"/>
          <w:b w:val="false"/>
          <w:i w:val="false"/>
          <w:color w:val="000000"/>
          <w:sz w:val="28"/>
        </w:rPr>
        <w:t>
      ж) родословная с указанием не менее 3 поколений предков:</w:t>
      </w:r>
    </w:p>
    <w:bookmarkEnd w:id="163"/>
    <w:bookmarkStart w:name="z171" w:id="164"/>
    <w:p>
      <w:pPr>
        <w:spacing w:after="0"/>
        <w:ind w:left="0"/>
        <w:jc w:val="both"/>
      </w:pPr>
      <w:r>
        <w:rPr>
          <w:rFonts w:ascii="Times New Roman"/>
          <w:b w:val="false"/>
          <w:i w:val="false"/>
          <w:color w:val="000000"/>
          <w:sz w:val="28"/>
        </w:rPr>
        <w:t>
      для 1-го поколения предков − идентификационный номер, присвоенный в стране происхождения, порода, максимальная живая масса (в килограммах) в возрасте (лет), класс животного;</w:t>
      </w:r>
    </w:p>
    <w:bookmarkEnd w:id="164"/>
    <w:bookmarkStart w:name="z172" w:id="165"/>
    <w:p>
      <w:pPr>
        <w:spacing w:after="0"/>
        <w:ind w:left="0"/>
        <w:jc w:val="both"/>
      </w:pPr>
      <w:r>
        <w:rPr>
          <w:rFonts w:ascii="Times New Roman"/>
          <w:b w:val="false"/>
          <w:i w:val="false"/>
          <w:color w:val="000000"/>
          <w:sz w:val="28"/>
        </w:rPr>
        <w:t>
      для 2-го поколения предков − идентификационный номер, присвоенный в стране происхождения, порода, максимальная живая масса (в килограммах) в возрасте (лет), класс животного;</w:t>
      </w:r>
    </w:p>
    <w:bookmarkEnd w:id="165"/>
    <w:bookmarkStart w:name="z173" w:id="166"/>
    <w:p>
      <w:pPr>
        <w:spacing w:after="0"/>
        <w:ind w:left="0"/>
        <w:jc w:val="both"/>
      </w:pPr>
      <w:r>
        <w:rPr>
          <w:rFonts w:ascii="Times New Roman"/>
          <w:b w:val="false"/>
          <w:i w:val="false"/>
          <w:color w:val="000000"/>
          <w:sz w:val="28"/>
        </w:rPr>
        <w:t>
      для 3-го поколения предков − идентификационный номер, присвоенный в стране происхождения, порода, класс животного;</w:t>
      </w:r>
    </w:p>
    <w:bookmarkEnd w:id="166"/>
    <w:bookmarkStart w:name="z174" w:id="167"/>
    <w:p>
      <w:pPr>
        <w:spacing w:after="0"/>
        <w:ind w:left="0"/>
        <w:jc w:val="both"/>
      </w:pPr>
      <w:r>
        <w:rPr>
          <w:rFonts w:ascii="Times New Roman"/>
          <w:b w:val="false"/>
          <w:i w:val="false"/>
          <w:color w:val="000000"/>
          <w:sz w:val="28"/>
        </w:rPr>
        <w:t>
      з) сведения об уполномоченном органе, выдавшем официальный документ;</w:t>
      </w:r>
    </w:p>
    <w:bookmarkEnd w:id="167"/>
    <w:bookmarkStart w:name="z175" w:id="168"/>
    <w:p>
      <w:pPr>
        <w:spacing w:after="0"/>
        <w:ind w:left="0"/>
        <w:jc w:val="both"/>
      </w:pPr>
      <w:r>
        <w:rPr>
          <w:rFonts w:ascii="Times New Roman"/>
          <w:b w:val="false"/>
          <w:i w:val="false"/>
          <w:color w:val="000000"/>
          <w:sz w:val="28"/>
        </w:rPr>
        <w:t>
      и) дата выдачи официального документа.</w:t>
      </w:r>
    </w:p>
    <w:bookmarkEnd w:id="168"/>
    <w:bookmarkStart w:name="z176" w:id="169"/>
    <w:p>
      <w:pPr>
        <w:spacing w:after="0"/>
        <w:ind w:left="0"/>
        <w:jc w:val="both"/>
      </w:pPr>
      <w:r>
        <w:rPr>
          <w:rFonts w:ascii="Times New Roman"/>
          <w:b w:val="false"/>
          <w:i w:val="false"/>
          <w:color w:val="000000"/>
          <w:sz w:val="28"/>
        </w:rPr>
        <w:t>
      10. Козы молочного направления продуктивности:</w:t>
      </w:r>
    </w:p>
    <w:bookmarkEnd w:id="169"/>
    <w:bookmarkStart w:name="z177" w:id="170"/>
    <w:p>
      <w:pPr>
        <w:spacing w:after="0"/>
        <w:ind w:left="0"/>
        <w:jc w:val="both"/>
      </w:pPr>
      <w:r>
        <w:rPr>
          <w:rFonts w:ascii="Times New Roman"/>
          <w:b w:val="false"/>
          <w:i w:val="false"/>
          <w:color w:val="000000"/>
          <w:sz w:val="28"/>
        </w:rPr>
        <w:t>
      а) идентификационный номер, присвоенный в стране происхождения (номер татуировки, бирки, код микрочипа – одно из перечисленных средств идентификации или их комбинация);</w:t>
      </w:r>
    </w:p>
    <w:bookmarkEnd w:id="170"/>
    <w:bookmarkStart w:name="z178" w:id="171"/>
    <w:p>
      <w:pPr>
        <w:spacing w:after="0"/>
        <w:ind w:left="0"/>
        <w:jc w:val="both"/>
      </w:pPr>
      <w:r>
        <w:rPr>
          <w:rFonts w:ascii="Times New Roman"/>
          <w:b w:val="false"/>
          <w:i w:val="false"/>
          <w:color w:val="000000"/>
          <w:sz w:val="28"/>
        </w:rPr>
        <w:t>
      б) порода;</w:t>
      </w:r>
    </w:p>
    <w:bookmarkEnd w:id="171"/>
    <w:bookmarkStart w:name="z179" w:id="172"/>
    <w:p>
      <w:pPr>
        <w:spacing w:after="0"/>
        <w:ind w:left="0"/>
        <w:jc w:val="both"/>
      </w:pPr>
      <w:r>
        <w:rPr>
          <w:rFonts w:ascii="Times New Roman"/>
          <w:b w:val="false"/>
          <w:i w:val="false"/>
          <w:color w:val="000000"/>
          <w:sz w:val="28"/>
        </w:rPr>
        <w:t>
      в) дата рождения в формате дд.мм.гггг (день, месяц, календарный год);</w:t>
      </w:r>
    </w:p>
    <w:bookmarkEnd w:id="172"/>
    <w:bookmarkStart w:name="z180" w:id="173"/>
    <w:p>
      <w:pPr>
        <w:spacing w:after="0"/>
        <w:ind w:left="0"/>
        <w:jc w:val="both"/>
      </w:pPr>
      <w:r>
        <w:rPr>
          <w:rFonts w:ascii="Times New Roman"/>
          <w:b w:val="false"/>
          <w:i w:val="false"/>
          <w:color w:val="000000"/>
          <w:sz w:val="28"/>
        </w:rPr>
        <w:t>
      г) пол;</w:t>
      </w:r>
    </w:p>
    <w:bookmarkEnd w:id="173"/>
    <w:bookmarkStart w:name="z181" w:id="174"/>
    <w:p>
      <w:pPr>
        <w:spacing w:after="0"/>
        <w:ind w:left="0"/>
        <w:jc w:val="both"/>
      </w:pPr>
      <w:r>
        <w:rPr>
          <w:rFonts w:ascii="Times New Roman"/>
          <w:b w:val="false"/>
          <w:i w:val="false"/>
          <w:color w:val="000000"/>
          <w:sz w:val="28"/>
        </w:rPr>
        <w:t>
      д) масть;</w:t>
      </w:r>
    </w:p>
    <w:bookmarkEnd w:id="174"/>
    <w:bookmarkStart w:name="z182" w:id="175"/>
    <w:p>
      <w:pPr>
        <w:spacing w:after="0"/>
        <w:ind w:left="0"/>
        <w:jc w:val="both"/>
      </w:pPr>
      <w:r>
        <w:rPr>
          <w:rFonts w:ascii="Times New Roman"/>
          <w:b w:val="false"/>
          <w:i w:val="false"/>
          <w:color w:val="000000"/>
          <w:sz w:val="28"/>
        </w:rPr>
        <w:t>
      е) место рождения (страна происхождения);</w:t>
      </w:r>
    </w:p>
    <w:bookmarkEnd w:id="175"/>
    <w:bookmarkStart w:name="z183" w:id="176"/>
    <w:p>
      <w:pPr>
        <w:spacing w:after="0"/>
        <w:ind w:left="0"/>
        <w:jc w:val="both"/>
      </w:pPr>
      <w:r>
        <w:rPr>
          <w:rFonts w:ascii="Times New Roman"/>
          <w:b w:val="false"/>
          <w:i w:val="false"/>
          <w:color w:val="000000"/>
          <w:sz w:val="28"/>
        </w:rPr>
        <w:t xml:space="preserve">
      ж) родословная с указанием не менее 3 поколений предков: </w:t>
      </w:r>
    </w:p>
    <w:bookmarkEnd w:id="176"/>
    <w:bookmarkStart w:name="z184" w:id="177"/>
    <w:p>
      <w:pPr>
        <w:spacing w:after="0"/>
        <w:ind w:left="0"/>
        <w:jc w:val="both"/>
      </w:pPr>
      <w:r>
        <w:rPr>
          <w:rFonts w:ascii="Times New Roman"/>
          <w:b w:val="false"/>
          <w:i w:val="false"/>
          <w:color w:val="000000"/>
          <w:sz w:val="28"/>
        </w:rPr>
        <w:t>
      для 1-го и 2-го поколения предков пробандов (родителей, бабушек и дедушек) − сведения, предусмотренные подпунктами "а" – "в" и "д" настоящего пункта, абсолютные показатели продуктивности матери и бабушек (удой за 305 дней наивысшей лактации, содержание (в процентах) и выход (в килограммах) молочного жира и белка, общий и частные индексы племенной ценности в соответствии с законодательством страны-экспортера в области племенного дела или правилами породной ассоциации страны-экспортера (должны быть полностью расшифрованы с указанием формул их расчета (допускается размещение необходимой информации в свободном доступе на официальном сайте уполномоченного органа, выдавшего официальный документ));</w:t>
      </w:r>
    </w:p>
    <w:bookmarkEnd w:id="177"/>
    <w:bookmarkStart w:name="z185" w:id="178"/>
    <w:p>
      <w:pPr>
        <w:spacing w:after="0"/>
        <w:ind w:left="0"/>
        <w:jc w:val="both"/>
      </w:pPr>
      <w:r>
        <w:rPr>
          <w:rFonts w:ascii="Times New Roman"/>
          <w:b w:val="false"/>
          <w:i w:val="false"/>
          <w:color w:val="000000"/>
          <w:sz w:val="28"/>
        </w:rPr>
        <w:t>
      для 3-го поколения предков пробанда (прабабушки и прадедушки) − идентификационный номер, присвоенный в стране происхождения, порода;</w:t>
      </w:r>
    </w:p>
    <w:bookmarkEnd w:id="178"/>
    <w:bookmarkStart w:name="z186" w:id="179"/>
    <w:p>
      <w:pPr>
        <w:spacing w:after="0"/>
        <w:ind w:left="0"/>
        <w:jc w:val="both"/>
      </w:pPr>
      <w:r>
        <w:rPr>
          <w:rFonts w:ascii="Times New Roman"/>
          <w:b w:val="false"/>
          <w:i w:val="false"/>
          <w:color w:val="000000"/>
          <w:sz w:val="28"/>
        </w:rPr>
        <w:t xml:space="preserve">
      з) абсолютные показатели собственной продуктивности: тип рождения, живая масса (в килограммах) с указанием возраста, для козоматок − удой (в килограммах) за 305 дней наивысшей лактации либо за период (в днях) незаконченной лактации, содержание </w:t>
      </w:r>
      <w:r>
        <w:br/>
      </w:r>
      <w:r>
        <w:rPr>
          <w:rFonts w:ascii="Times New Roman"/>
          <w:b w:val="false"/>
          <w:i w:val="false"/>
          <w:color w:val="000000"/>
          <w:sz w:val="28"/>
        </w:rPr>
        <w:t>(в процентах) и выход (в килограммах) молочного жира и белка;</w:t>
      </w:r>
    </w:p>
    <w:bookmarkEnd w:id="179"/>
    <w:bookmarkStart w:name="z187" w:id="180"/>
    <w:p>
      <w:pPr>
        <w:spacing w:after="0"/>
        <w:ind w:left="0"/>
        <w:jc w:val="both"/>
      </w:pPr>
      <w:r>
        <w:rPr>
          <w:rFonts w:ascii="Times New Roman"/>
          <w:b w:val="false"/>
          <w:i w:val="false"/>
          <w:color w:val="000000"/>
          <w:sz w:val="28"/>
        </w:rPr>
        <w:t>
      и) общий и частные индексы племенной ценности в соответствии с законодательством страны-экспортера в области племенного дела или правилами породной ассоциации страны-экспортера (должны быть полностью расшифрованы с указанием формул их расчета (допускается размещение необходимой информации в свободном доступе на официальном сайте уполномоченного органа, выдавшего официальный документ));</w:t>
      </w:r>
    </w:p>
    <w:bookmarkEnd w:id="180"/>
    <w:bookmarkStart w:name="z188" w:id="181"/>
    <w:p>
      <w:pPr>
        <w:spacing w:after="0"/>
        <w:ind w:left="0"/>
        <w:jc w:val="both"/>
      </w:pPr>
      <w:r>
        <w:rPr>
          <w:rFonts w:ascii="Times New Roman"/>
          <w:b w:val="false"/>
          <w:i w:val="false"/>
          <w:color w:val="000000"/>
          <w:sz w:val="28"/>
        </w:rPr>
        <w:t>
      к) сведения об уполномоченном органе, выдавшем официальный документ;</w:t>
      </w:r>
    </w:p>
    <w:bookmarkEnd w:id="181"/>
    <w:bookmarkStart w:name="z189" w:id="182"/>
    <w:p>
      <w:pPr>
        <w:spacing w:after="0"/>
        <w:ind w:left="0"/>
        <w:jc w:val="both"/>
      </w:pPr>
      <w:r>
        <w:rPr>
          <w:rFonts w:ascii="Times New Roman"/>
          <w:b w:val="false"/>
          <w:i w:val="false"/>
          <w:color w:val="000000"/>
          <w:sz w:val="28"/>
        </w:rPr>
        <w:t>
      л) дата выдачи официального документа.</w:t>
      </w:r>
    </w:p>
    <w:bookmarkEnd w:id="182"/>
    <w:bookmarkStart w:name="z190" w:id="183"/>
    <w:p>
      <w:pPr>
        <w:spacing w:after="0"/>
        <w:ind w:left="0"/>
        <w:jc w:val="both"/>
      </w:pPr>
      <w:r>
        <w:rPr>
          <w:rFonts w:ascii="Times New Roman"/>
          <w:b w:val="false"/>
          <w:i w:val="false"/>
          <w:color w:val="000000"/>
          <w:sz w:val="28"/>
        </w:rPr>
        <w:t>
      11. Козы мясного направления продуктивности:</w:t>
      </w:r>
    </w:p>
    <w:bookmarkEnd w:id="183"/>
    <w:bookmarkStart w:name="z191" w:id="184"/>
    <w:p>
      <w:pPr>
        <w:spacing w:after="0"/>
        <w:ind w:left="0"/>
        <w:jc w:val="both"/>
      </w:pPr>
      <w:r>
        <w:rPr>
          <w:rFonts w:ascii="Times New Roman"/>
          <w:b w:val="false"/>
          <w:i w:val="false"/>
          <w:color w:val="000000"/>
          <w:sz w:val="28"/>
        </w:rPr>
        <w:t>
      а) идентификационный номер, присвоенный в стране происхождения (номер татуировки, бирки, код микрочипа – одно из перечисленных средств идентификации или их комбинация);</w:t>
      </w:r>
    </w:p>
    <w:bookmarkEnd w:id="184"/>
    <w:bookmarkStart w:name="z192" w:id="185"/>
    <w:p>
      <w:pPr>
        <w:spacing w:after="0"/>
        <w:ind w:left="0"/>
        <w:jc w:val="both"/>
      </w:pPr>
      <w:r>
        <w:rPr>
          <w:rFonts w:ascii="Times New Roman"/>
          <w:b w:val="false"/>
          <w:i w:val="false"/>
          <w:color w:val="000000"/>
          <w:sz w:val="28"/>
        </w:rPr>
        <w:t>
      б) порода;</w:t>
      </w:r>
    </w:p>
    <w:bookmarkEnd w:id="185"/>
    <w:bookmarkStart w:name="z193" w:id="186"/>
    <w:p>
      <w:pPr>
        <w:spacing w:after="0"/>
        <w:ind w:left="0"/>
        <w:jc w:val="both"/>
      </w:pPr>
      <w:r>
        <w:rPr>
          <w:rFonts w:ascii="Times New Roman"/>
          <w:b w:val="false"/>
          <w:i w:val="false"/>
          <w:color w:val="000000"/>
          <w:sz w:val="28"/>
        </w:rPr>
        <w:t>
      в) дата рождения в формате дд.мм.гггг (день, месяц, календарный год);</w:t>
      </w:r>
    </w:p>
    <w:bookmarkEnd w:id="186"/>
    <w:bookmarkStart w:name="z194" w:id="187"/>
    <w:p>
      <w:pPr>
        <w:spacing w:after="0"/>
        <w:ind w:left="0"/>
        <w:jc w:val="both"/>
      </w:pPr>
      <w:r>
        <w:rPr>
          <w:rFonts w:ascii="Times New Roman"/>
          <w:b w:val="false"/>
          <w:i w:val="false"/>
          <w:color w:val="000000"/>
          <w:sz w:val="28"/>
        </w:rPr>
        <w:t>
      г) пол;</w:t>
      </w:r>
    </w:p>
    <w:bookmarkEnd w:id="187"/>
    <w:bookmarkStart w:name="z195" w:id="188"/>
    <w:p>
      <w:pPr>
        <w:spacing w:after="0"/>
        <w:ind w:left="0"/>
        <w:jc w:val="both"/>
      </w:pPr>
      <w:r>
        <w:rPr>
          <w:rFonts w:ascii="Times New Roman"/>
          <w:b w:val="false"/>
          <w:i w:val="false"/>
          <w:color w:val="000000"/>
          <w:sz w:val="28"/>
        </w:rPr>
        <w:t>
      д) масть;</w:t>
      </w:r>
    </w:p>
    <w:bookmarkEnd w:id="188"/>
    <w:bookmarkStart w:name="z196" w:id="189"/>
    <w:p>
      <w:pPr>
        <w:spacing w:after="0"/>
        <w:ind w:left="0"/>
        <w:jc w:val="both"/>
      </w:pPr>
      <w:r>
        <w:rPr>
          <w:rFonts w:ascii="Times New Roman"/>
          <w:b w:val="false"/>
          <w:i w:val="false"/>
          <w:color w:val="000000"/>
          <w:sz w:val="28"/>
        </w:rPr>
        <w:t>
      е) место рождения (страна происхождения);</w:t>
      </w:r>
    </w:p>
    <w:bookmarkEnd w:id="189"/>
    <w:bookmarkStart w:name="z197" w:id="190"/>
    <w:p>
      <w:pPr>
        <w:spacing w:after="0"/>
        <w:ind w:left="0"/>
        <w:jc w:val="both"/>
      </w:pPr>
      <w:r>
        <w:rPr>
          <w:rFonts w:ascii="Times New Roman"/>
          <w:b w:val="false"/>
          <w:i w:val="false"/>
          <w:color w:val="000000"/>
          <w:sz w:val="28"/>
        </w:rPr>
        <w:t>
      ж) родословная с указанием не менее 3 поколений предков:</w:t>
      </w:r>
    </w:p>
    <w:bookmarkEnd w:id="190"/>
    <w:bookmarkStart w:name="z198" w:id="191"/>
    <w:p>
      <w:pPr>
        <w:spacing w:after="0"/>
        <w:ind w:left="0"/>
        <w:jc w:val="both"/>
      </w:pPr>
      <w:r>
        <w:rPr>
          <w:rFonts w:ascii="Times New Roman"/>
          <w:b w:val="false"/>
          <w:i w:val="false"/>
          <w:color w:val="000000"/>
          <w:sz w:val="28"/>
        </w:rPr>
        <w:t>
      для 1-го и 2-го поколения предков пробандов (родителей, бабушек и дедушек) − сведения, предусмотренные подпунктами "а" – "в" и "д" настоящего пункта, абсолютные показатели продуктивности (живая масса с указанием возраста), общий и частные индексы племенной ценности в соответствии с законодательством страны-экспортера в области племенного дела или правилами породной ассоциации страны-экспортера (должны быть полностью расшифрованы с указанием формул их расчета (допускается размещение необходимой информации в свободном доступе на официальном сайте уполномоченного органа, выдавшего официальный документ));</w:t>
      </w:r>
    </w:p>
    <w:bookmarkEnd w:id="191"/>
    <w:bookmarkStart w:name="z199" w:id="192"/>
    <w:p>
      <w:pPr>
        <w:spacing w:after="0"/>
        <w:ind w:left="0"/>
        <w:jc w:val="both"/>
      </w:pPr>
      <w:r>
        <w:rPr>
          <w:rFonts w:ascii="Times New Roman"/>
          <w:b w:val="false"/>
          <w:i w:val="false"/>
          <w:color w:val="000000"/>
          <w:sz w:val="28"/>
        </w:rPr>
        <w:t>
      для 3-го поколения предков пробанда (прабабушек и прадедушек) − идентификационный номер, присвоенный в стране происхождения, порода;</w:t>
      </w:r>
    </w:p>
    <w:bookmarkEnd w:id="192"/>
    <w:bookmarkStart w:name="z200" w:id="193"/>
    <w:p>
      <w:pPr>
        <w:spacing w:after="0"/>
        <w:ind w:left="0"/>
        <w:jc w:val="both"/>
      </w:pPr>
      <w:r>
        <w:rPr>
          <w:rFonts w:ascii="Times New Roman"/>
          <w:b w:val="false"/>
          <w:i w:val="false"/>
          <w:color w:val="000000"/>
          <w:sz w:val="28"/>
        </w:rPr>
        <w:t>
      з) абсолютные показатели собственной продуктивности: тип рождения, живая масса (в килограммах) с указанием возраста (месяцев);</w:t>
      </w:r>
    </w:p>
    <w:bookmarkEnd w:id="193"/>
    <w:bookmarkStart w:name="z201" w:id="194"/>
    <w:p>
      <w:pPr>
        <w:spacing w:after="0"/>
        <w:ind w:left="0"/>
        <w:jc w:val="both"/>
      </w:pPr>
      <w:r>
        <w:rPr>
          <w:rFonts w:ascii="Times New Roman"/>
          <w:b w:val="false"/>
          <w:i w:val="false"/>
          <w:color w:val="000000"/>
          <w:sz w:val="28"/>
        </w:rPr>
        <w:t>
      и) общий и частные индексы племенной ценности в соответствии с законодательством страны-экспортера в области племенного дела или правилами породной ассоциации страны-экспортера (должны быть полностью расшифрованы с указанием формул их расчета (допускается размещение необходимой информации в свободном доступе на официальном сайте уполномоченного органа, выдавшего официальный документ));</w:t>
      </w:r>
    </w:p>
    <w:bookmarkEnd w:id="194"/>
    <w:bookmarkStart w:name="z202" w:id="195"/>
    <w:p>
      <w:pPr>
        <w:spacing w:after="0"/>
        <w:ind w:left="0"/>
        <w:jc w:val="both"/>
      </w:pPr>
      <w:r>
        <w:rPr>
          <w:rFonts w:ascii="Times New Roman"/>
          <w:b w:val="false"/>
          <w:i w:val="false"/>
          <w:color w:val="000000"/>
          <w:sz w:val="28"/>
        </w:rPr>
        <w:t>
      к) сведения об уполномоченном органе, выдавшем официальный документ;</w:t>
      </w:r>
    </w:p>
    <w:bookmarkEnd w:id="195"/>
    <w:bookmarkStart w:name="z203" w:id="196"/>
    <w:p>
      <w:pPr>
        <w:spacing w:after="0"/>
        <w:ind w:left="0"/>
        <w:jc w:val="both"/>
      </w:pPr>
      <w:r>
        <w:rPr>
          <w:rFonts w:ascii="Times New Roman"/>
          <w:b w:val="false"/>
          <w:i w:val="false"/>
          <w:color w:val="000000"/>
          <w:sz w:val="28"/>
        </w:rPr>
        <w:t>
      л) дата выдачи официального документа.</w:t>
      </w:r>
    </w:p>
    <w:bookmarkEnd w:id="196"/>
    <w:bookmarkStart w:name="z204" w:id="197"/>
    <w:p>
      <w:pPr>
        <w:spacing w:after="0"/>
        <w:ind w:left="0"/>
        <w:jc w:val="both"/>
      </w:pPr>
      <w:r>
        <w:rPr>
          <w:rFonts w:ascii="Times New Roman"/>
          <w:b w:val="false"/>
          <w:i w:val="false"/>
          <w:color w:val="000000"/>
          <w:sz w:val="28"/>
        </w:rPr>
        <w:t>
      12. Козы шерстного направления продуктивности:</w:t>
      </w:r>
    </w:p>
    <w:bookmarkEnd w:id="197"/>
    <w:bookmarkStart w:name="z205" w:id="198"/>
    <w:p>
      <w:pPr>
        <w:spacing w:after="0"/>
        <w:ind w:left="0"/>
        <w:jc w:val="both"/>
      </w:pPr>
      <w:r>
        <w:rPr>
          <w:rFonts w:ascii="Times New Roman"/>
          <w:b w:val="false"/>
          <w:i w:val="false"/>
          <w:color w:val="000000"/>
          <w:sz w:val="28"/>
        </w:rPr>
        <w:t>
      а) идентификационный номер, присвоенный в стране происхождения (номер бирки и (или) код микрочипа);</w:t>
      </w:r>
    </w:p>
    <w:bookmarkEnd w:id="198"/>
    <w:bookmarkStart w:name="z206" w:id="199"/>
    <w:p>
      <w:pPr>
        <w:spacing w:after="0"/>
        <w:ind w:left="0"/>
        <w:jc w:val="both"/>
      </w:pPr>
      <w:r>
        <w:rPr>
          <w:rFonts w:ascii="Times New Roman"/>
          <w:b w:val="false"/>
          <w:i w:val="false"/>
          <w:color w:val="000000"/>
          <w:sz w:val="28"/>
        </w:rPr>
        <w:t>
      б) порода;</w:t>
      </w:r>
    </w:p>
    <w:bookmarkEnd w:id="199"/>
    <w:bookmarkStart w:name="z207" w:id="200"/>
    <w:p>
      <w:pPr>
        <w:spacing w:after="0"/>
        <w:ind w:left="0"/>
        <w:jc w:val="both"/>
      </w:pPr>
      <w:r>
        <w:rPr>
          <w:rFonts w:ascii="Times New Roman"/>
          <w:b w:val="false"/>
          <w:i w:val="false"/>
          <w:color w:val="000000"/>
          <w:sz w:val="28"/>
        </w:rPr>
        <w:t>
      в) дата рождения в формате дд.мм.гггг (день, месяц, календарный год);</w:t>
      </w:r>
    </w:p>
    <w:bookmarkEnd w:id="200"/>
    <w:bookmarkStart w:name="z208" w:id="201"/>
    <w:p>
      <w:pPr>
        <w:spacing w:after="0"/>
        <w:ind w:left="0"/>
        <w:jc w:val="both"/>
      </w:pPr>
      <w:r>
        <w:rPr>
          <w:rFonts w:ascii="Times New Roman"/>
          <w:b w:val="false"/>
          <w:i w:val="false"/>
          <w:color w:val="000000"/>
          <w:sz w:val="28"/>
        </w:rPr>
        <w:t>
      г) пол;</w:t>
      </w:r>
    </w:p>
    <w:bookmarkEnd w:id="201"/>
    <w:bookmarkStart w:name="z209" w:id="202"/>
    <w:p>
      <w:pPr>
        <w:spacing w:after="0"/>
        <w:ind w:left="0"/>
        <w:jc w:val="both"/>
      </w:pPr>
      <w:r>
        <w:rPr>
          <w:rFonts w:ascii="Times New Roman"/>
          <w:b w:val="false"/>
          <w:i w:val="false"/>
          <w:color w:val="000000"/>
          <w:sz w:val="28"/>
        </w:rPr>
        <w:t>
      д) масть;</w:t>
      </w:r>
    </w:p>
    <w:bookmarkEnd w:id="202"/>
    <w:bookmarkStart w:name="z210" w:id="203"/>
    <w:p>
      <w:pPr>
        <w:spacing w:after="0"/>
        <w:ind w:left="0"/>
        <w:jc w:val="both"/>
      </w:pPr>
      <w:r>
        <w:rPr>
          <w:rFonts w:ascii="Times New Roman"/>
          <w:b w:val="false"/>
          <w:i w:val="false"/>
          <w:color w:val="000000"/>
          <w:sz w:val="28"/>
        </w:rPr>
        <w:t>
      е) место рождения (страна происхождения);</w:t>
      </w:r>
    </w:p>
    <w:bookmarkEnd w:id="203"/>
    <w:bookmarkStart w:name="z211" w:id="204"/>
    <w:p>
      <w:pPr>
        <w:spacing w:after="0"/>
        <w:ind w:left="0"/>
        <w:jc w:val="both"/>
      </w:pPr>
      <w:r>
        <w:rPr>
          <w:rFonts w:ascii="Times New Roman"/>
          <w:b w:val="false"/>
          <w:i w:val="false"/>
          <w:color w:val="000000"/>
          <w:sz w:val="28"/>
        </w:rPr>
        <w:t>
      ж) родословная с указанием не менее 3 поколений предков:</w:t>
      </w:r>
    </w:p>
    <w:bookmarkEnd w:id="204"/>
    <w:bookmarkStart w:name="z212" w:id="205"/>
    <w:p>
      <w:pPr>
        <w:spacing w:after="0"/>
        <w:ind w:left="0"/>
        <w:jc w:val="both"/>
      </w:pPr>
      <w:r>
        <w:rPr>
          <w:rFonts w:ascii="Times New Roman"/>
          <w:b w:val="false"/>
          <w:i w:val="false"/>
          <w:color w:val="000000"/>
          <w:sz w:val="28"/>
        </w:rPr>
        <w:t>
      для 1-го поколения предков − идентификационный номер, присвоенный в стране происхождения, порода, максимальная живая масса (в килограммах) в возрасте (лет), максимальный настриг мытой шерсти (в килограммах) в возрасте (лет), длина (в сантиметрах), тонина (в микрометрах), класс животного;</w:t>
      </w:r>
    </w:p>
    <w:bookmarkEnd w:id="205"/>
    <w:bookmarkStart w:name="z213" w:id="206"/>
    <w:p>
      <w:pPr>
        <w:spacing w:after="0"/>
        <w:ind w:left="0"/>
        <w:jc w:val="both"/>
      </w:pPr>
      <w:r>
        <w:rPr>
          <w:rFonts w:ascii="Times New Roman"/>
          <w:b w:val="false"/>
          <w:i w:val="false"/>
          <w:color w:val="000000"/>
          <w:sz w:val="28"/>
        </w:rPr>
        <w:t>
      для 2-го поколения предков − идентификационный номер, присвоенный в стране происхождения, порода, максимальная живая масса (в килограммах) в возрасте (лет), максимальный настриг мытой шерсти (в килограммах) в возрасте (лет), класс животного;</w:t>
      </w:r>
    </w:p>
    <w:bookmarkEnd w:id="206"/>
    <w:bookmarkStart w:name="z214" w:id="207"/>
    <w:p>
      <w:pPr>
        <w:spacing w:after="0"/>
        <w:ind w:left="0"/>
        <w:jc w:val="both"/>
      </w:pPr>
      <w:r>
        <w:rPr>
          <w:rFonts w:ascii="Times New Roman"/>
          <w:b w:val="false"/>
          <w:i w:val="false"/>
          <w:color w:val="000000"/>
          <w:sz w:val="28"/>
        </w:rPr>
        <w:t>
      для 3-го поколения предков − идентификационный номер, присвоенный в стране происхождения, порода, класс животного;</w:t>
      </w:r>
    </w:p>
    <w:bookmarkEnd w:id="207"/>
    <w:bookmarkStart w:name="z215" w:id="208"/>
    <w:p>
      <w:pPr>
        <w:spacing w:after="0"/>
        <w:ind w:left="0"/>
        <w:jc w:val="both"/>
      </w:pPr>
      <w:r>
        <w:rPr>
          <w:rFonts w:ascii="Times New Roman"/>
          <w:b w:val="false"/>
          <w:i w:val="false"/>
          <w:color w:val="000000"/>
          <w:sz w:val="28"/>
        </w:rPr>
        <w:t>
      з) сведения о бонитировке и собственной продуктивности:</w:t>
      </w:r>
    </w:p>
    <w:bookmarkEnd w:id="208"/>
    <w:bookmarkStart w:name="z216" w:id="209"/>
    <w:p>
      <w:pPr>
        <w:spacing w:after="0"/>
        <w:ind w:left="0"/>
        <w:jc w:val="both"/>
      </w:pPr>
      <w:r>
        <w:rPr>
          <w:rFonts w:ascii="Times New Roman"/>
          <w:b w:val="false"/>
          <w:i w:val="false"/>
          <w:color w:val="000000"/>
          <w:sz w:val="28"/>
        </w:rPr>
        <w:t>
      для животных в возрасте 12 месяцев и старше: тип животного (в баллах), настриг немытой и мытой шерсти (в килограммах), длина шерсти (в сантиметрах), тонина шерсти (в микрометрах), густота шерсти (в баллах), цвет шерсти (в баллах), конституция (в баллах), живая масса (в килограммах) с указанием возраста – при бонитировке, при реализации в возрасте (месяцев), класс животного;</w:t>
      </w:r>
    </w:p>
    <w:bookmarkEnd w:id="209"/>
    <w:bookmarkStart w:name="z217" w:id="210"/>
    <w:p>
      <w:pPr>
        <w:spacing w:after="0"/>
        <w:ind w:left="0"/>
        <w:jc w:val="both"/>
      </w:pPr>
      <w:r>
        <w:rPr>
          <w:rFonts w:ascii="Times New Roman"/>
          <w:b w:val="false"/>
          <w:i w:val="false"/>
          <w:color w:val="000000"/>
          <w:sz w:val="28"/>
        </w:rPr>
        <w:t>
      для животных в возрасте до 12 месяцев: тип животного (в баллах), живая масса (в килограммах) – при отбивке, при реализации в возрасте (месяцев), общая оценка (в баллах);</w:t>
      </w:r>
    </w:p>
    <w:bookmarkEnd w:id="210"/>
    <w:bookmarkStart w:name="z218" w:id="211"/>
    <w:p>
      <w:pPr>
        <w:spacing w:after="0"/>
        <w:ind w:left="0"/>
        <w:jc w:val="both"/>
      </w:pPr>
      <w:r>
        <w:rPr>
          <w:rFonts w:ascii="Times New Roman"/>
          <w:b w:val="false"/>
          <w:i w:val="false"/>
          <w:color w:val="000000"/>
          <w:sz w:val="28"/>
        </w:rPr>
        <w:t>
      и) сведения об уполномоченном органе, выдавшем официальный документ;</w:t>
      </w:r>
    </w:p>
    <w:bookmarkEnd w:id="211"/>
    <w:bookmarkStart w:name="z219" w:id="212"/>
    <w:p>
      <w:pPr>
        <w:spacing w:after="0"/>
        <w:ind w:left="0"/>
        <w:jc w:val="both"/>
      </w:pPr>
      <w:r>
        <w:rPr>
          <w:rFonts w:ascii="Times New Roman"/>
          <w:b w:val="false"/>
          <w:i w:val="false"/>
          <w:color w:val="000000"/>
          <w:sz w:val="28"/>
        </w:rPr>
        <w:t>
      к) дата выдачи официального документа.</w:t>
      </w:r>
    </w:p>
    <w:bookmarkEnd w:id="212"/>
    <w:bookmarkStart w:name="z220" w:id="213"/>
    <w:p>
      <w:pPr>
        <w:spacing w:after="0"/>
        <w:ind w:left="0"/>
        <w:jc w:val="both"/>
      </w:pPr>
      <w:r>
        <w:rPr>
          <w:rFonts w:ascii="Times New Roman"/>
          <w:b w:val="false"/>
          <w:i w:val="false"/>
          <w:color w:val="000000"/>
          <w:sz w:val="28"/>
        </w:rPr>
        <w:t>
      13. Козы пухового направления продуктивности:</w:t>
      </w:r>
    </w:p>
    <w:bookmarkEnd w:id="213"/>
    <w:bookmarkStart w:name="z221" w:id="214"/>
    <w:p>
      <w:pPr>
        <w:spacing w:after="0"/>
        <w:ind w:left="0"/>
        <w:jc w:val="both"/>
      </w:pPr>
      <w:r>
        <w:rPr>
          <w:rFonts w:ascii="Times New Roman"/>
          <w:b w:val="false"/>
          <w:i w:val="false"/>
          <w:color w:val="000000"/>
          <w:sz w:val="28"/>
        </w:rPr>
        <w:t>
      а) идентификационный номер, присвоенный в стране происхождения (номер бирки и (или) код микрочипа);</w:t>
      </w:r>
    </w:p>
    <w:bookmarkEnd w:id="214"/>
    <w:bookmarkStart w:name="z222" w:id="215"/>
    <w:p>
      <w:pPr>
        <w:spacing w:after="0"/>
        <w:ind w:left="0"/>
        <w:jc w:val="both"/>
      </w:pPr>
      <w:r>
        <w:rPr>
          <w:rFonts w:ascii="Times New Roman"/>
          <w:b w:val="false"/>
          <w:i w:val="false"/>
          <w:color w:val="000000"/>
          <w:sz w:val="28"/>
        </w:rPr>
        <w:t>
      б) порода;</w:t>
      </w:r>
    </w:p>
    <w:bookmarkEnd w:id="215"/>
    <w:bookmarkStart w:name="z223" w:id="216"/>
    <w:p>
      <w:pPr>
        <w:spacing w:after="0"/>
        <w:ind w:left="0"/>
        <w:jc w:val="both"/>
      </w:pPr>
      <w:r>
        <w:rPr>
          <w:rFonts w:ascii="Times New Roman"/>
          <w:b w:val="false"/>
          <w:i w:val="false"/>
          <w:color w:val="000000"/>
          <w:sz w:val="28"/>
        </w:rPr>
        <w:t>
      в) дата рождения в формате дд.мм.гггг (день, месяц, календарный год);</w:t>
      </w:r>
    </w:p>
    <w:bookmarkEnd w:id="216"/>
    <w:bookmarkStart w:name="z224" w:id="217"/>
    <w:p>
      <w:pPr>
        <w:spacing w:after="0"/>
        <w:ind w:left="0"/>
        <w:jc w:val="both"/>
      </w:pPr>
      <w:r>
        <w:rPr>
          <w:rFonts w:ascii="Times New Roman"/>
          <w:b w:val="false"/>
          <w:i w:val="false"/>
          <w:color w:val="000000"/>
          <w:sz w:val="28"/>
        </w:rPr>
        <w:t>
      г) пол;</w:t>
      </w:r>
    </w:p>
    <w:bookmarkEnd w:id="217"/>
    <w:bookmarkStart w:name="z225" w:id="218"/>
    <w:p>
      <w:pPr>
        <w:spacing w:after="0"/>
        <w:ind w:left="0"/>
        <w:jc w:val="both"/>
      </w:pPr>
      <w:r>
        <w:rPr>
          <w:rFonts w:ascii="Times New Roman"/>
          <w:b w:val="false"/>
          <w:i w:val="false"/>
          <w:color w:val="000000"/>
          <w:sz w:val="28"/>
        </w:rPr>
        <w:t>
      д) масть;</w:t>
      </w:r>
    </w:p>
    <w:bookmarkEnd w:id="218"/>
    <w:bookmarkStart w:name="z226" w:id="219"/>
    <w:p>
      <w:pPr>
        <w:spacing w:after="0"/>
        <w:ind w:left="0"/>
        <w:jc w:val="both"/>
      </w:pPr>
      <w:r>
        <w:rPr>
          <w:rFonts w:ascii="Times New Roman"/>
          <w:b w:val="false"/>
          <w:i w:val="false"/>
          <w:color w:val="000000"/>
          <w:sz w:val="28"/>
        </w:rPr>
        <w:t>
      е) место рождения (страна происхождения);</w:t>
      </w:r>
    </w:p>
    <w:bookmarkEnd w:id="219"/>
    <w:bookmarkStart w:name="z227" w:id="220"/>
    <w:p>
      <w:pPr>
        <w:spacing w:after="0"/>
        <w:ind w:left="0"/>
        <w:jc w:val="both"/>
      </w:pPr>
      <w:r>
        <w:rPr>
          <w:rFonts w:ascii="Times New Roman"/>
          <w:b w:val="false"/>
          <w:i w:val="false"/>
          <w:color w:val="000000"/>
          <w:sz w:val="28"/>
        </w:rPr>
        <w:t>
      ж) родословная с указанием не менее 3 поколений предков:</w:t>
      </w:r>
    </w:p>
    <w:bookmarkEnd w:id="220"/>
    <w:bookmarkStart w:name="z228" w:id="221"/>
    <w:p>
      <w:pPr>
        <w:spacing w:after="0"/>
        <w:ind w:left="0"/>
        <w:jc w:val="both"/>
      </w:pPr>
      <w:r>
        <w:rPr>
          <w:rFonts w:ascii="Times New Roman"/>
          <w:b w:val="false"/>
          <w:i w:val="false"/>
          <w:color w:val="000000"/>
          <w:sz w:val="28"/>
        </w:rPr>
        <w:t>
      для 1-го поколения предков − идентификационный номер, присвоенный в стране происхождения, порода, максимальная живая масса (в килограммах) в возрасте (лет), максимальный начес пуха (в граммах), в возрасте (лет), длина (в сантиметрах), тонина (в микрометрах), класс животного;</w:t>
      </w:r>
    </w:p>
    <w:bookmarkEnd w:id="221"/>
    <w:bookmarkStart w:name="z229" w:id="222"/>
    <w:p>
      <w:pPr>
        <w:spacing w:after="0"/>
        <w:ind w:left="0"/>
        <w:jc w:val="both"/>
      </w:pPr>
      <w:r>
        <w:rPr>
          <w:rFonts w:ascii="Times New Roman"/>
          <w:b w:val="false"/>
          <w:i w:val="false"/>
          <w:color w:val="000000"/>
          <w:sz w:val="28"/>
        </w:rPr>
        <w:t>
      для 2-го поколения предков − идентификационный номер, присвоенный в стране происхождения, порода, максимальная живая масса (в килограммах) в возрасте (лет), максимальный начес пуха (в граммах) в возрасте (лет), класс животного;</w:t>
      </w:r>
    </w:p>
    <w:bookmarkEnd w:id="222"/>
    <w:bookmarkStart w:name="z230" w:id="223"/>
    <w:p>
      <w:pPr>
        <w:spacing w:after="0"/>
        <w:ind w:left="0"/>
        <w:jc w:val="both"/>
      </w:pPr>
      <w:r>
        <w:rPr>
          <w:rFonts w:ascii="Times New Roman"/>
          <w:b w:val="false"/>
          <w:i w:val="false"/>
          <w:color w:val="000000"/>
          <w:sz w:val="28"/>
        </w:rPr>
        <w:t>
      для 3-го поколения предков − идентификационный номер, присвоенный в стране происхождения, порода, класс животного;</w:t>
      </w:r>
    </w:p>
    <w:bookmarkEnd w:id="223"/>
    <w:bookmarkStart w:name="z231" w:id="224"/>
    <w:p>
      <w:pPr>
        <w:spacing w:after="0"/>
        <w:ind w:left="0"/>
        <w:jc w:val="both"/>
      </w:pPr>
      <w:r>
        <w:rPr>
          <w:rFonts w:ascii="Times New Roman"/>
          <w:b w:val="false"/>
          <w:i w:val="false"/>
          <w:color w:val="000000"/>
          <w:sz w:val="28"/>
        </w:rPr>
        <w:t>
      з) сведения о бонитировке и собственной продуктивности:</w:t>
      </w:r>
    </w:p>
    <w:bookmarkEnd w:id="224"/>
    <w:bookmarkStart w:name="z232" w:id="225"/>
    <w:p>
      <w:pPr>
        <w:spacing w:after="0"/>
        <w:ind w:left="0"/>
        <w:jc w:val="both"/>
      </w:pPr>
      <w:r>
        <w:rPr>
          <w:rFonts w:ascii="Times New Roman"/>
          <w:b w:val="false"/>
          <w:i w:val="false"/>
          <w:color w:val="000000"/>
          <w:sz w:val="28"/>
        </w:rPr>
        <w:t>
      для животных в возрасте 12 месяцев и старше: тип животного (в баллах), начес пуха (в граммах), длина пуха (в сантиметрах), тонина пуха (в микрометрах), содержание пуха (в процентах), густота шерсти (в баллах), цвет пуха (в баллах), конституция (в баллах), живая масса (в килограммах) с указанием возраста – при бонитировке, при реализации в возрасте (месяцев), класс животного;</w:t>
      </w:r>
    </w:p>
    <w:bookmarkEnd w:id="225"/>
    <w:bookmarkStart w:name="z233" w:id="226"/>
    <w:p>
      <w:pPr>
        <w:spacing w:after="0"/>
        <w:ind w:left="0"/>
        <w:jc w:val="both"/>
      </w:pPr>
      <w:r>
        <w:rPr>
          <w:rFonts w:ascii="Times New Roman"/>
          <w:b w:val="false"/>
          <w:i w:val="false"/>
          <w:color w:val="000000"/>
          <w:sz w:val="28"/>
        </w:rPr>
        <w:t>
      для животных в возрасте до 12 месяцев: тип животного (в баллах), живая масса (в килограммах) – при отбивке, при реализации в возрасте (месяцев), общая оценка (в баллах);</w:t>
      </w:r>
    </w:p>
    <w:bookmarkEnd w:id="226"/>
    <w:bookmarkStart w:name="z234" w:id="227"/>
    <w:p>
      <w:pPr>
        <w:spacing w:after="0"/>
        <w:ind w:left="0"/>
        <w:jc w:val="both"/>
      </w:pPr>
      <w:r>
        <w:rPr>
          <w:rFonts w:ascii="Times New Roman"/>
          <w:b w:val="false"/>
          <w:i w:val="false"/>
          <w:color w:val="000000"/>
          <w:sz w:val="28"/>
        </w:rPr>
        <w:t>
      и) сведения об уполномоченном органе, выдавшем официальный документ;</w:t>
      </w:r>
    </w:p>
    <w:bookmarkEnd w:id="227"/>
    <w:bookmarkStart w:name="z235" w:id="228"/>
    <w:p>
      <w:pPr>
        <w:spacing w:after="0"/>
        <w:ind w:left="0"/>
        <w:jc w:val="both"/>
      </w:pPr>
      <w:r>
        <w:rPr>
          <w:rFonts w:ascii="Times New Roman"/>
          <w:b w:val="false"/>
          <w:i w:val="false"/>
          <w:color w:val="000000"/>
          <w:sz w:val="28"/>
        </w:rPr>
        <w:t>
      к) дата выдачи официального документа.</w:t>
      </w:r>
    </w:p>
    <w:bookmarkEnd w:id="228"/>
    <w:bookmarkStart w:name="z236" w:id="229"/>
    <w:p>
      <w:pPr>
        <w:spacing w:after="0"/>
        <w:ind w:left="0"/>
        <w:jc w:val="both"/>
      </w:pPr>
      <w:r>
        <w:rPr>
          <w:rFonts w:ascii="Times New Roman"/>
          <w:b w:val="false"/>
          <w:i w:val="false"/>
          <w:color w:val="000000"/>
          <w:sz w:val="28"/>
        </w:rPr>
        <w:t>
      14. Олени:</w:t>
      </w:r>
    </w:p>
    <w:bookmarkEnd w:id="229"/>
    <w:bookmarkStart w:name="z237" w:id="230"/>
    <w:p>
      <w:pPr>
        <w:spacing w:after="0"/>
        <w:ind w:left="0"/>
        <w:jc w:val="both"/>
      </w:pPr>
      <w:r>
        <w:rPr>
          <w:rFonts w:ascii="Times New Roman"/>
          <w:b w:val="false"/>
          <w:i w:val="false"/>
          <w:color w:val="000000"/>
          <w:sz w:val="28"/>
        </w:rPr>
        <w:t>
      а) идентификационный номер, присвоенный в стране происхождения;</w:t>
      </w:r>
    </w:p>
    <w:bookmarkEnd w:id="230"/>
    <w:bookmarkStart w:name="z238" w:id="231"/>
    <w:p>
      <w:pPr>
        <w:spacing w:after="0"/>
        <w:ind w:left="0"/>
        <w:jc w:val="both"/>
      </w:pPr>
      <w:r>
        <w:rPr>
          <w:rFonts w:ascii="Times New Roman"/>
          <w:b w:val="false"/>
          <w:i w:val="false"/>
          <w:color w:val="000000"/>
          <w:sz w:val="28"/>
        </w:rPr>
        <w:t>
      б) индивидуальный номер;</w:t>
      </w:r>
    </w:p>
    <w:bookmarkEnd w:id="231"/>
    <w:bookmarkStart w:name="z239" w:id="232"/>
    <w:p>
      <w:pPr>
        <w:spacing w:after="0"/>
        <w:ind w:left="0"/>
        <w:jc w:val="both"/>
      </w:pPr>
      <w:r>
        <w:rPr>
          <w:rFonts w:ascii="Times New Roman"/>
          <w:b w:val="false"/>
          <w:i w:val="false"/>
          <w:color w:val="000000"/>
          <w:sz w:val="28"/>
        </w:rPr>
        <w:t>
      в) порода;</w:t>
      </w:r>
    </w:p>
    <w:bookmarkEnd w:id="232"/>
    <w:bookmarkStart w:name="z240" w:id="233"/>
    <w:p>
      <w:pPr>
        <w:spacing w:after="0"/>
        <w:ind w:left="0"/>
        <w:jc w:val="both"/>
      </w:pPr>
      <w:r>
        <w:rPr>
          <w:rFonts w:ascii="Times New Roman"/>
          <w:b w:val="false"/>
          <w:i w:val="false"/>
          <w:color w:val="000000"/>
          <w:sz w:val="28"/>
        </w:rPr>
        <w:t>
      г) дата рождения в формате дд.мм.гггг (день, месяц, календарный год);</w:t>
      </w:r>
    </w:p>
    <w:bookmarkEnd w:id="233"/>
    <w:bookmarkStart w:name="z241" w:id="234"/>
    <w:p>
      <w:pPr>
        <w:spacing w:after="0"/>
        <w:ind w:left="0"/>
        <w:jc w:val="both"/>
      </w:pPr>
      <w:r>
        <w:rPr>
          <w:rFonts w:ascii="Times New Roman"/>
          <w:b w:val="false"/>
          <w:i w:val="false"/>
          <w:color w:val="000000"/>
          <w:sz w:val="28"/>
        </w:rPr>
        <w:t>
      д) пол;</w:t>
      </w:r>
    </w:p>
    <w:bookmarkEnd w:id="234"/>
    <w:bookmarkStart w:name="z242" w:id="235"/>
    <w:p>
      <w:pPr>
        <w:spacing w:after="0"/>
        <w:ind w:left="0"/>
        <w:jc w:val="both"/>
      </w:pPr>
      <w:r>
        <w:rPr>
          <w:rFonts w:ascii="Times New Roman"/>
          <w:b w:val="false"/>
          <w:i w:val="false"/>
          <w:color w:val="000000"/>
          <w:sz w:val="28"/>
        </w:rPr>
        <w:t>
      е) место рождения (страна происхождения);</w:t>
      </w:r>
    </w:p>
    <w:bookmarkEnd w:id="235"/>
    <w:bookmarkStart w:name="z243" w:id="236"/>
    <w:p>
      <w:pPr>
        <w:spacing w:after="0"/>
        <w:ind w:left="0"/>
        <w:jc w:val="both"/>
      </w:pPr>
      <w:r>
        <w:rPr>
          <w:rFonts w:ascii="Times New Roman"/>
          <w:b w:val="false"/>
          <w:i w:val="false"/>
          <w:color w:val="000000"/>
          <w:sz w:val="28"/>
        </w:rPr>
        <w:t>
      ж) основные селекционируемые признаки для животных в возрасте 12 месяцев и старше – живая масса (в килограммах), скороспелость;</w:t>
      </w:r>
    </w:p>
    <w:bookmarkEnd w:id="236"/>
    <w:bookmarkStart w:name="z244" w:id="237"/>
    <w:p>
      <w:pPr>
        <w:spacing w:after="0"/>
        <w:ind w:left="0"/>
        <w:jc w:val="both"/>
      </w:pPr>
      <w:r>
        <w:rPr>
          <w:rFonts w:ascii="Times New Roman"/>
          <w:b w:val="false"/>
          <w:i w:val="false"/>
          <w:color w:val="000000"/>
          <w:sz w:val="28"/>
        </w:rPr>
        <w:t>
      з) сведения о бонитировке:</w:t>
      </w:r>
    </w:p>
    <w:bookmarkEnd w:id="237"/>
    <w:bookmarkStart w:name="z245" w:id="238"/>
    <w:p>
      <w:pPr>
        <w:spacing w:after="0"/>
        <w:ind w:left="0"/>
        <w:jc w:val="both"/>
      </w:pPr>
      <w:r>
        <w:rPr>
          <w:rFonts w:ascii="Times New Roman"/>
          <w:b w:val="false"/>
          <w:i w:val="false"/>
          <w:color w:val="000000"/>
          <w:sz w:val="28"/>
        </w:rPr>
        <w:t>
      дата проведения бонитировки в формате дд.мм.гггг (день, месяц, календарный год);</w:t>
      </w:r>
    </w:p>
    <w:bookmarkEnd w:id="238"/>
    <w:bookmarkStart w:name="z246" w:id="239"/>
    <w:p>
      <w:pPr>
        <w:spacing w:after="0"/>
        <w:ind w:left="0"/>
        <w:jc w:val="both"/>
      </w:pPr>
      <w:r>
        <w:rPr>
          <w:rFonts w:ascii="Times New Roman"/>
          <w:b w:val="false"/>
          <w:i w:val="false"/>
          <w:color w:val="000000"/>
          <w:sz w:val="28"/>
        </w:rPr>
        <w:t>
      промеры (в сантиметрах): высота в холке, обхват груди, обхват пясти, косая длина туловища, живая масса (в килограммах);</w:t>
      </w:r>
    </w:p>
    <w:bookmarkEnd w:id="239"/>
    <w:bookmarkStart w:name="z247" w:id="240"/>
    <w:p>
      <w:pPr>
        <w:spacing w:after="0"/>
        <w:ind w:left="0"/>
        <w:jc w:val="both"/>
      </w:pPr>
      <w:r>
        <w:rPr>
          <w:rFonts w:ascii="Times New Roman"/>
          <w:b w:val="false"/>
          <w:i w:val="false"/>
          <w:color w:val="000000"/>
          <w:sz w:val="28"/>
        </w:rPr>
        <w:t>
      оценка по 10-балльной шкале: за происхождение, типичность, промеры, продуктивность (работоспособность), качество потомства, комплексный класс;</w:t>
      </w:r>
    </w:p>
    <w:bookmarkEnd w:id="240"/>
    <w:bookmarkStart w:name="z248" w:id="241"/>
    <w:p>
      <w:pPr>
        <w:spacing w:after="0"/>
        <w:ind w:left="0"/>
        <w:jc w:val="both"/>
      </w:pPr>
      <w:r>
        <w:rPr>
          <w:rFonts w:ascii="Times New Roman"/>
          <w:b w:val="false"/>
          <w:i w:val="false"/>
          <w:color w:val="000000"/>
          <w:sz w:val="28"/>
        </w:rPr>
        <w:t>
      и) родословная с указанием не менее 3 поколений предков;</w:t>
      </w:r>
    </w:p>
    <w:bookmarkEnd w:id="241"/>
    <w:bookmarkStart w:name="z249" w:id="242"/>
    <w:p>
      <w:pPr>
        <w:spacing w:after="0"/>
        <w:ind w:left="0"/>
        <w:jc w:val="both"/>
      </w:pPr>
      <w:r>
        <w:rPr>
          <w:rFonts w:ascii="Times New Roman"/>
          <w:b w:val="false"/>
          <w:i w:val="false"/>
          <w:color w:val="000000"/>
          <w:sz w:val="28"/>
        </w:rPr>
        <w:t>
      к) сведения об уполномоченном органе, выдавшем официальный документ;</w:t>
      </w:r>
    </w:p>
    <w:bookmarkEnd w:id="242"/>
    <w:bookmarkStart w:name="z250" w:id="243"/>
    <w:p>
      <w:pPr>
        <w:spacing w:after="0"/>
        <w:ind w:left="0"/>
        <w:jc w:val="both"/>
      </w:pPr>
      <w:r>
        <w:rPr>
          <w:rFonts w:ascii="Times New Roman"/>
          <w:b w:val="false"/>
          <w:i w:val="false"/>
          <w:color w:val="000000"/>
          <w:sz w:val="28"/>
        </w:rPr>
        <w:t>
      л) дата выдачи официального документа.</w:t>
      </w:r>
    </w:p>
    <w:bookmarkEnd w:id="243"/>
    <w:bookmarkStart w:name="z251" w:id="244"/>
    <w:p>
      <w:pPr>
        <w:spacing w:after="0"/>
        <w:ind w:left="0"/>
        <w:jc w:val="both"/>
      </w:pPr>
      <w:r>
        <w:rPr>
          <w:rFonts w:ascii="Times New Roman"/>
          <w:b w:val="false"/>
          <w:i w:val="false"/>
          <w:color w:val="000000"/>
          <w:sz w:val="28"/>
        </w:rPr>
        <w:t>
      15. Верблюды:</w:t>
      </w:r>
    </w:p>
    <w:bookmarkEnd w:id="244"/>
    <w:bookmarkStart w:name="z252" w:id="245"/>
    <w:p>
      <w:pPr>
        <w:spacing w:after="0"/>
        <w:ind w:left="0"/>
        <w:jc w:val="both"/>
      </w:pPr>
      <w:r>
        <w:rPr>
          <w:rFonts w:ascii="Times New Roman"/>
          <w:b w:val="false"/>
          <w:i w:val="false"/>
          <w:color w:val="000000"/>
          <w:sz w:val="28"/>
        </w:rPr>
        <w:t>
      а) идентификационный номер, присвоенный в стране происхождения;</w:t>
      </w:r>
    </w:p>
    <w:bookmarkEnd w:id="245"/>
    <w:bookmarkStart w:name="z253" w:id="246"/>
    <w:p>
      <w:pPr>
        <w:spacing w:after="0"/>
        <w:ind w:left="0"/>
        <w:jc w:val="both"/>
      </w:pPr>
      <w:r>
        <w:rPr>
          <w:rFonts w:ascii="Times New Roman"/>
          <w:b w:val="false"/>
          <w:i w:val="false"/>
          <w:color w:val="000000"/>
          <w:sz w:val="28"/>
        </w:rPr>
        <w:t>
      б) кличка (при наличии);</w:t>
      </w:r>
    </w:p>
    <w:bookmarkEnd w:id="246"/>
    <w:bookmarkStart w:name="z254" w:id="247"/>
    <w:p>
      <w:pPr>
        <w:spacing w:after="0"/>
        <w:ind w:left="0"/>
        <w:jc w:val="both"/>
      </w:pPr>
      <w:r>
        <w:rPr>
          <w:rFonts w:ascii="Times New Roman"/>
          <w:b w:val="false"/>
          <w:i w:val="false"/>
          <w:color w:val="000000"/>
          <w:sz w:val="28"/>
        </w:rPr>
        <w:t>
      в) индивидуальный номер (номер тавра и (или) код микрочипа);</w:t>
      </w:r>
    </w:p>
    <w:bookmarkEnd w:id="247"/>
    <w:bookmarkStart w:name="z255" w:id="248"/>
    <w:p>
      <w:pPr>
        <w:spacing w:after="0"/>
        <w:ind w:left="0"/>
        <w:jc w:val="both"/>
      </w:pPr>
      <w:r>
        <w:rPr>
          <w:rFonts w:ascii="Times New Roman"/>
          <w:b w:val="false"/>
          <w:i w:val="false"/>
          <w:color w:val="000000"/>
          <w:sz w:val="28"/>
        </w:rPr>
        <w:t>
      г) номер в государственной (национальной) книге племенных животных или ссылка на том и номер страницы государственной (национальной) книги племенных животных, в которой зарегистрировано животное (при наличии);</w:t>
      </w:r>
    </w:p>
    <w:bookmarkEnd w:id="248"/>
    <w:bookmarkStart w:name="z256" w:id="249"/>
    <w:p>
      <w:pPr>
        <w:spacing w:after="0"/>
        <w:ind w:left="0"/>
        <w:jc w:val="both"/>
      </w:pPr>
      <w:r>
        <w:rPr>
          <w:rFonts w:ascii="Times New Roman"/>
          <w:b w:val="false"/>
          <w:i w:val="false"/>
          <w:color w:val="000000"/>
          <w:sz w:val="28"/>
        </w:rPr>
        <w:t>
      д) пол;</w:t>
      </w:r>
    </w:p>
    <w:bookmarkEnd w:id="249"/>
    <w:bookmarkStart w:name="z257" w:id="250"/>
    <w:p>
      <w:pPr>
        <w:spacing w:after="0"/>
        <w:ind w:left="0"/>
        <w:jc w:val="both"/>
      </w:pPr>
      <w:r>
        <w:rPr>
          <w:rFonts w:ascii="Times New Roman"/>
          <w:b w:val="false"/>
          <w:i w:val="false"/>
          <w:color w:val="000000"/>
          <w:sz w:val="28"/>
        </w:rPr>
        <w:t>
      е) масть;</w:t>
      </w:r>
    </w:p>
    <w:bookmarkEnd w:id="250"/>
    <w:bookmarkStart w:name="z258" w:id="251"/>
    <w:p>
      <w:pPr>
        <w:spacing w:after="0"/>
        <w:ind w:left="0"/>
        <w:jc w:val="both"/>
      </w:pPr>
      <w:r>
        <w:rPr>
          <w:rFonts w:ascii="Times New Roman"/>
          <w:b w:val="false"/>
          <w:i w:val="false"/>
          <w:color w:val="000000"/>
          <w:sz w:val="28"/>
        </w:rPr>
        <w:t>
      ж) порода, породность;</w:t>
      </w:r>
    </w:p>
    <w:bookmarkEnd w:id="251"/>
    <w:bookmarkStart w:name="z259" w:id="252"/>
    <w:p>
      <w:pPr>
        <w:spacing w:after="0"/>
        <w:ind w:left="0"/>
        <w:jc w:val="both"/>
      </w:pPr>
      <w:r>
        <w:rPr>
          <w:rFonts w:ascii="Times New Roman"/>
          <w:b w:val="false"/>
          <w:i w:val="false"/>
          <w:color w:val="000000"/>
          <w:sz w:val="28"/>
        </w:rPr>
        <w:t>
      з) дата рождения в формате дд.мм.гггг (день, месяц, календарный год);</w:t>
      </w:r>
    </w:p>
    <w:bookmarkEnd w:id="252"/>
    <w:bookmarkStart w:name="z260" w:id="253"/>
    <w:p>
      <w:pPr>
        <w:spacing w:after="0"/>
        <w:ind w:left="0"/>
        <w:jc w:val="both"/>
      </w:pPr>
      <w:r>
        <w:rPr>
          <w:rFonts w:ascii="Times New Roman"/>
          <w:b w:val="false"/>
          <w:i w:val="false"/>
          <w:color w:val="000000"/>
          <w:sz w:val="28"/>
        </w:rPr>
        <w:t>
      и) место рождения (страна происхождения);</w:t>
      </w:r>
    </w:p>
    <w:bookmarkEnd w:id="253"/>
    <w:bookmarkStart w:name="z261" w:id="254"/>
    <w:p>
      <w:pPr>
        <w:spacing w:after="0"/>
        <w:ind w:left="0"/>
        <w:jc w:val="both"/>
      </w:pPr>
      <w:r>
        <w:rPr>
          <w:rFonts w:ascii="Times New Roman"/>
          <w:b w:val="false"/>
          <w:i w:val="false"/>
          <w:color w:val="000000"/>
          <w:sz w:val="28"/>
        </w:rPr>
        <w:t>
      к) родословная с указанием не менее 3 поколений предков: для всех поколений предков − номер в государственной (национальной) книге племенных животных (при наличии), кличка (при наличии), идентификационный номер, присвоенный в стране происхождения, масть, год рождения, порода, класс по бонитировке;</w:t>
      </w:r>
    </w:p>
    <w:bookmarkEnd w:id="254"/>
    <w:bookmarkStart w:name="z262" w:id="255"/>
    <w:p>
      <w:pPr>
        <w:spacing w:after="0"/>
        <w:ind w:left="0"/>
        <w:jc w:val="both"/>
      </w:pPr>
      <w:r>
        <w:rPr>
          <w:rFonts w:ascii="Times New Roman"/>
          <w:b w:val="false"/>
          <w:i w:val="false"/>
          <w:color w:val="000000"/>
          <w:sz w:val="28"/>
        </w:rPr>
        <w:t>
      л) сведения о бонитировке:</w:t>
      </w:r>
    </w:p>
    <w:bookmarkEnd w:id="255"/>
    <w:bookmarkStart w:name="z263" w:id="256"/>
    <w:p>
      <w:pPr>
        <w:spacing w:after="0"/>
        <w:ind w:left="0"/>
        <w:jc w:val="both"/>
      </w:pPr>
      <w:r>
        <w:rPr>
          <w:rFonts w:ascii="Times New Roman"/>
          <w:b w:val="false"/>
          <w:i w:val="false"/>
          <w:color w:val="000000"/>
          <w:sz w:val="28"/>
        </w:rPr>
        <w:t>
      дата проведения бонитировки в формате дд.мм.гггг (день, месяц, календарный год);</w:t>
      </w:r>
    </w:p>
    <w:bookmarkEnd w:id="256"/>
    <w:bookmarkStart w:name="z264" w:id="257"/>
    <w:p>
      <w:pPr>
        <w:spacing w:after="0"/>
        <w:ind w:left="0"/>
        <w:jc w:val="both"/>
      </w:pPr>
      <w:r>
        <w:rPr>
          <w:rFonts w:ascii="Times New Roman"/>
          <w:b w:val="false"/>
          <w:i w:val="false"/>
          <w:color w:val="000000"/>
          <w:sz w:val="28"/>
        </w:rPr>
        <w:t>
      промеры (в сантиметрах): высота между горбами, обхват груди, обхват пясти, косая длина туловища;</w:t>
      </w:r>
    </w:p>
    <w:bookmarkEnd w:id="257"/>
    <w:bookmarkStart w:name="z265" w:id="258"/>
    <w:p>
      <w:pPr>
        <w:spacing w:after="0"/>
        <w:ind w:left="0"/>
        <w:jc w:val="both"/>
      </w:pPr>
      <w:r>
        <w:rPr>
          <w:rFonts w:ascii="Times New Roman"/>
          <w:b w:val="false"/>
          <w:i w:val="false"/>
          <w:color w:val="000000"/>
          <w:sz w:val="28"/>
        </w:rPr>
        <w:t>
      живая масса (в килограммах), шерстная продуктивность (в килограммах), молочная продуктивность (при наличии);</w:t>
      </w:r>
    </w:p>
    <w:bookmarkEnd w:id="258"/>
    <w:bookmarkStart w:name="z266" w:id="259"/>
    <w:p>
      <w:pPr>
        <w:spacing w:after="0"/>
        <w:ind w:left="0"/>
        <w:jc w:val="both"/>
      </w:pPr>
      <w:r>
        <w:rPr>
          <w:rFonts w:ascii="Times New Roman"/>
          <w:b w:val="false"/>
          <w:i w:val="false"/>
          <w:color w:val="000000"/>
          <w:sz w:val="28"/>
        </w:rPr>
        <w:t>
      оценка по 10-балльной шкале: за происхождение, типичность, промеры, экстерьер, продуктивность (молочность (при наличии), живую массу, шерстную продуктивность), качество потомства (при наличии), комплексный класс;</w:t>
      </w:r>
    </w:p>
    <w:bookmarkEnd w:id="259"/>
    <w:bookmarkStart w:name="z267" w:id="260"/>
    <w:p>
      <w:pPr>
        <w:spacing w:after="0"/>
        <w:ind w:left="0"/>
        <w:jc w:val="both"/>
      </w:pPr>
      <w:r>
        <w:rPr>
          <w:rFonts w:ascii="Times New Roman"/>
          <w:b w:val="false"/>
          <w:i w:val="false"/>
          <w:color w:val="000000"/>
          <w:sz w:val="28"/>
        </w:rPr>
        <w:t>
      м) сведения об участии в выставках, выводках (с указанием названий мероприятий, даты, места проведения и полученных наград (при наличии));</w:t>
      </w:r>
    </w:p>
    <w:bookmarkEnd w:id="260"/>
    <w:bookmarkStart w:name="z268" w:id="261"/>
    <w:p>
      <w:pPr>
        <w:spacing w:after="0"/>
        <w:ind w:left="0"/>
        <w:jc w:val="both"/>
      </w:pPr>
      <w:r>
        <w:rPr>
          <w:rFonts w:ascii="Times New Roman"/>
          <w:b w:val="false"/>
          <w:i w:val="false"/>
          <w:color w:val="000000"/>
          <w:sz w:val="28"/>
        </w:rPr>
        <w:t xml:space="preserve">
      н) полное наименование организации либо фамилия, имя, отчество (при наличии) физического лица, обладающего правом собственности на верблюда на момент ввоза животного; </w:t>
      </w:r>
    </w:p>
    <w:bookmarkEnd w:id="261"/>
    <w:bookmarkStart w:name="z269" w:id="262"/>
    <w:p>
      <w:pPr>
        <w:spacing w:after="0"/>
        <w:ind w:left="0"/>
        <w:jc w:val="both"/>
      </w:pPr>
      <w:r>
        <w:rPr>
          <w:rFonts w:ascii="Times New Roman"/>
          <w:b w:val="false"/>
          <w:i w:val="false"/>
          <w:color w:val="000000"/>
          <w:sz w:val="28"/>
        </w:rPr>
        <w:t>
      о) сведения о результатах генетической экспертизы на достоверность происхождения;</w:t>
      </w:r>
    </w:p>
    <w:bookmarkEnd w:id="262"/>
    <w:bookmarkStart w:name="z270" w:id="263"/>
    <w:p>
      <w:pPr>
        <w:spacing w:after="0"/>
        <w:ind w:left="0"/>
        <w:jc w:val="both"/>
      </w:pPr>
      <w:r>
        <w:rPr>
          <w:rFonts w:ascii="Times New Roman"/>
          <w:b w:val="false"/>
          <w:i w:val="false"/>
          <w:color w:val="000000"/>
          <w:sz w:val="28"/>
        </w:rPr>
        <w:t>
      п) сведения об уполномоченном органе, выдавшем официальный документ;</w:t>
      </w:r>
    </w:p>
    <w:bookmarkEnd w:id="263"/>
    <w:bookmarkStart w:name="z271" w:id="264"/>
    <w:p>
      <w:pPr>
        <w:spacing w:after="0"/>
        <w:ind w:left="0"/>
        <w:jc w:val="both"/>
      </w:pPr>
      <w:r>
        <w:rPr>
          <w:rFonts w:ascii="Times New Roman"/>
          <w:b w:val="false"/>
          <w:i w:val="false"/>
          <w:color w:val="000000"/>
          <w:sz w:val="28"/>
        </w:rPr>
        <w:t>
      р) дата выдачи официального документа.</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Унифицированным подходам к отнесению</w:t>
            </w:r>
            <w:r>
              <w:br/>
            </w:r>
            <w:r>
              <w:rPr>
                <w:rFonts w:ascii="Times New Roman"/>
                <w:b w:val="false"/>
                <w:i w:val="false"/>
                <w:color w:val="000000"/>
                <w:sz w:val="20"/>
              </w:rPr>
              <w:t>сельскохозяйственных животных и полученной от</w:t>
            </w:r>
            <w:r>
              <w:br/>
            </w:r>
            <w:r>
              <w:rPr>
                <w:rFonts w:ascii="Times New Roman"/>
                <w:b w:val="false"/>
                <w:i w:val="false"/>
                <w:color w:val="000000"/>
                <w:sz w:val="20"/>
              </w:rPr>
              <w:t xml:space="preserve">них продукции (материала) к </w:t>
            </w:r>
            <w:r>
              <w:br/>
            </w:r>
            <w:r>
              <w:rPr>
                <w:rFonts w:ascii="Times New Roman"/>
                <w:b w:val="false"/>
                <w:i w:val="false"/>
                <w:color w:val="000000"/>
                <w:sz w:val="20"/>
              </w:rPr>
              <w:t>племенной продукции</w:t>
            </w:r>
          </w:p>
        </w:tc>
      </w:tr>
    </w:tbl>
    <w:bookmarkStart w:name="z273" w:id="265"/>
    <w:p>
      <w:pPr>
        <w:spacing w:after="0"/>
        <w:ind w:left="0"/>
        <w:jc w:val="left"/>
      </w:pPr>
      <w:r>
        <w:rPr>
          <w:rFonts w:ascii="Times New Roman"/>
          <w:b/>
          <w:i w:val="false"/>
          <w:color w:val="000000"/>
        </w:rPr>
        <w:t xml:space="preserve"> ПЕРЕЧЕНЬ</w:t>
      </w:r>
      <w:r>
        <w:br/>
      </w:r>
      <w:r>
        <w:rPr>
          <w:rFonts w:ascii="Times New Roman"/>
          <w:b/>
          <w:i w:val="false"/>
          <w:color w:val="000000"/>
        </w:rPr>
        <w:t>сведений о партии племенной продукции (материала)</w:t>
      </w:r>
    </w:p>
    <w:bookmarkEnd w:id="265"/>
    <w:bookmarkStart w:name="z274" w:id="266"/>
    <w:p>
      <w:pPr>
        <w:spacing w:after="0"/>
        <w:ind w:left="0"/>
        <w:jc w:val="both"/>
      </w:pPr>
      <w:r>
        <w:rPr>
          <w:rFonts w:ascii="Times New Roman"/>
          <w:b w:val="false"/>
          <w:i w:val="false"/>
          <w:color w:val="000000"/>
          <w:sz w:val="28"/>
        </w:rPr>
        <w:t>
      1. Пушные звери:</w:t>
      </w:r>
    </w:p>
    <w:bookmarkEnd w:id="266"/>
    <w:bookmarkStart w:name="z275" w:id="267"/>
    <w:p>
      <w:pPr>
        <w:spacing w:after="0"/>
        <w:ind w:left="0"/>
        <w:jc w:val="both"/>
      </w:pPr>
      <w:r>
        <w:rPr>
          <w:rFonts w:ascii="Times New Roman"/>
          <w:b w:val="false"/>
          <w:i w:val="false"/>
          <w:color w:val="000000"/>
          <w:sz w:val="28"/>
        </w:rPr>
        <w:t>
      а) порода;</w:t>
      </w:r>
    </w:p>
    <w:bookmarkEnd w:id="267"/>
    <w:bookmarkStart w:name="z276" w:id="268"/>
    <w:p>
      <w:pPr>
        <w:spacing w:after="0"/>
        <w:ind w:left="0"/>
        <w:jc w:val="both"/>
      </w:pPr>
      <w:r>
        <w:rPr>
          <w:rFonts w:ascii="Times New Roman"/>
          <w:b w:val="false"/>
          <w:i w:val="false"/>
          <w:color w:val="000000"/>
          <w:sz w:val="28"/>
        </w:rPr>
        <w:t>
      б) окрас;</w:t>
      </w:r>
    </w:p>
    <w:bookmarkEnd w:id="268"/>
    <w:bookmarkStart w:name="z277" w:id="269"/>
    <w:p>
      <w:pPr>
        <w:spacing w:after="0"/>
        <w:ind w:left="0"/>
        <w:jc w:val="both"/>
      </w:pPr>
      <w:r>
        <w:rPr>
          <w:rFonts w:ascii="Times New Roman"/>
          <w:b w:val="false"/>
          <w:i w:val="false"/>
          <w:color w:val="000000"/>
          <w:sz w:val="28"/>
        </w:rPr>
        <w:t>
      в) место рождения (страна происхождения);</w:t>
      </w:r>
    </w:p>
    <w:bookmarkEnd w:id="269"/>
    <w:bookmarkStart w:name="z278" w:id="270"/>
    <w:p>
      <w:pPr>
        <w:spacing w:after="0"/>
        <w:ind w:left="0"/>
        <w:jc w:val="both"/>
      </w:pPr>
      <w:r>
        <w:rPr>
          <w:rFonts w:ascii="Times New Roman"/>
          <w:b w:val="false"/>
          <w:i w:val="false"/>
          <w:color w:val="000000"/>
          <w:sz w:val="28"/>
        </w:rPr>
        <w:t>
      г) период рождения животных в партии;</w:t>
      </w:r>
    </w:p>
    <w:bookmarkEnd w:id="270"/>
    <w:bookmarkStart w:name="z279" w:id="271"/>
    <w:p>
      <w:pPr>
        <w:spacing w:after="0"/>
        <w:ind w:left="0"/>
        <w:jc w:val="both"/>
      </w:pPr>
      <w:r>
        <w:rPr>
          <w:rFonts w:ascii="Times New Roman"/>
          <w:b w:val="false"/>
          <w:i w:val="false"/>
          <w:color w:val="000000"/>
          <w:sz w:val="28"/>
        </w:rPr>
        <w:t>
      д) плодовитость по отцовской линии;</w:t>
      </w:r>
    </w:p>
    <w:bookmarkEnd w:id="271"/>
    <w:bookmarkStart w:name="z280" w:id="272"/>
    <w:p>
      <w:pPr>
        <w:spacing w:after="0"/>
        <w:ind w:left="0"/>
        <w:jc w:val="both"/>
      </w:pPr>
      <w:r>
        <w:rPr>
          <w:rFonts w:ascii="Times New Roman"/>
          <w:b w:val="false"/>
          <w:i w:val="false"/>
          <w:color w:val="000000"/>
          <w:sz w:val="28"/>
        </w:rPr>
        <w:t>
      е) многоплодие по материнской линии;</w:t>
      </w:r>
    </w:p>
    <w:bookmarkEnd w:id="272"/>
    <w:bookmarkStart w:name="z281" w:id="273"/>
    <w:p>
      <w:pPr>
        <w:spacing w:after="0"/>
        <w:ind w:left="0"/>
        <w:jc w:val="both"/>
      </w:pPr>
      <w:r>
        <w:rPr>
          <w:rFonts w:ascii="Times New Roman"/>
          <w:b w:val="false"/>
          <w:i w:val="false"/>
          <w:color w:val="000000"/>
          <w:sz w:val="28"/>
        </w:rPr>
        <w:t>
      ж) сведения об уполномоченном органе, выдавшем племенное свидетельство (сертификат, паспорт) или иной документ на партию ввозимой племенной продукции (материала) в соответствии с законодательством страны-экспортера в области племенного дела (далее – официальный документ на партию);</w:t>
      </w:r>
    </w:p>
    <w:bookmarkEnd w:id="273"/>
    <w:bookmarkStart w:name="z282" w:id="274"/>
    <w:p>
      <w:pPr>
        <w:spacing w:after="0"/>
        <w:ind w:left="0"/>
        <w:jc w:val="both"/>
      </w:pPr>
      <w:r>
        <w:rPr>
          <w:rFonts w:ascii="Times New Roman"/>
          <w:b w:val="false"/>
          <w:i w:val="false"/>
          <w:color w:val="000000"/>
          <w:sz w:val="28"/>
        </w:rPr>
        <w:t>
      з) дата выдачи официального документа на партию.</w:t>
      </w:r>
    </w:p>
    <w:bookmarkEnd w:id="274"/>
    <w:bookmarkStart w:name="z283" w:id="275"/>
    <w:p>
      <w:pPr>
        <w:spacing w:after="0"/>
        <w:ind w:left="0"/>
        <w:jc w:val="both"/>
      </w:pPr>
      <w:r>
        <w:rPr>
          <w:rFonts w:ascii="Times New Roman"/>
          <w:b w:val="false"/>
          <w:i w:val="false"/>
          <w:color w:val="000000"/>
          <w:sz w:val="28"/>
        </w:rPr>
        <w:t>
      2. Домашняя птица:</w:t>
      </w:r>
    </w:p>
    <w:bookmarkEnd w:id="275"/>
    <w:bookmarkStart w:name="z284" w:id="276"/>
    <w:p>
      <w:pPr>
        <w:spacing w:after="0"/>
        <w:ind w:left="0"/>
        <w:jc w:val="both"/>
      </w:pPr>
      <w:r>
        <w:rPr>
          <w:rFonts w:ascii="Times New Roman"/>
          <w:b w:val="false"/>
          <w:i w:val="false"/>
          <w:color w:val="000000"/>
          <w:sz w:val="28"/>
        </w:rPr>
        <w:t>
      а) кросс;</w:t>
      </w:r>
    </w:p>
    <w:bookmarkEnd w:id="276"/>
    <w:bookmarkStart w:name="z285" w:id="277"/>
    <w:p>
      <w:pPr>
        <w:spacing w:after="0"/>
        <w:ind w:left="0"/>
        <w:jc w:val="both"/>
      </w:pPr>
      <w:r>
        <w:rPr>
          <w:rFonts w:ascii="Times New Roman"/>
          <w:b w:val="false"/>
          <w:i w:val="false"/>
          <w:color w:val="000000"/>
          <w:sz w:val="28"/>
        </w:rPr>
        <w:t>
      б) линия;</w:t>
      </w:r>
    </w:p>
    <w:bookmarkEnd w:id="277"/>
    <w:bookmarkStart w:name="z286" w:id="278"/>
    <w:p>
      <w:pPr>
        <w:spacing w:after="0"/>
        <w:ind w:left="0"/>
        <w:jc w:val="both"/>
      </w:pPr>
      <w:r>
        <w:rPr>
          <w:rFonts w:ascii="Times New Roman"/>
          <w:b w:val="false"/>
          <w:i w:val="false"/>
          <w:color w:val="000000"/>
          <w:sz w:val="28"/>
        </w:rPr>
        <w:t>
      в) популяция;</w:t>
      </w:r>
    </w:p>
    <w:bookmarkEnd w:id="278"/>
    <w:bookmarkStart w:name="z287" w:id="279"/>
    <w:p>
      <w:pPr>
        <w:spacing w:after="0"/>
        <w:ind w:left="0"/>
        <w:jc w:val="both"/>
      </w:pPr>
      <w:r>
        <w:rPr>
          <w:rFonts w:ascii="Times New Roman"/>
          <w:b w:val="false"/>
          <w:i w:val="false"/>
          <w:color w:val="000000"/>
          <w:sz w:val="28"/>
        </w:rPr>
        <w:t>
      г) родительская форма;</w:t>
      </w:r>
    </w:p>
    <w:bookmarkEnd w:id="279"/>
    <w:bookmarkStart w:name="z288" w:id="280"/>
    <w:p>
      <w:pPr>
        <w:spacing w:after="0"/>
        <w:ind w:left="0"/>
        <w:jc w:val="both"/>
      </w:pPr>
      <w:r>
        <w:rPr>
          <w:rFonts w:ascii="Times New Roman"/>
          <w:b w:val="false"/>
          <w:i w:val="false"/>
          <w:color w:val="000000"/>
          <w:sz w:val="28"/>
        </w:rPr>
        <w:t>
      д) племенная группа птицы, от которой получен молодняк (селекционная, контрольная, множитель);</w:t>
      </w:r>
    </w:p>
    <w:bookmarkEnd w:id="280"/>
    <w:bookmarkStart w:name="z289" w:id="281"/>
    <w:p>
      <w:pPr>
        <w:spacing w:after="0"/>
        <w:ind w:left="0"/>
        <w:jc w:val="both"/>
      </w:pPr>
      <w:r>
        <w:rPr>
          <w:rFonts w:ascii="Times New Roman"/>
          <w:b w:val="false"/>
          <w:i w:val="false"/>
          <w:color w:val="000000"/>
          <w:sz w:val="28"/>
        </w:rPr>
        <w:t>
      е) место рождения (страна происхождения);</w:t>
      </w:r>
    </w:p>
    <w:bookmarkEnd w:id="281"/>
    <w:bookmarkStart w:name="z290" w:id="282"/>
    <w:p>
      <w:pPr>
        <w:spacing w:after="0"/>
        <w:ind w:left="0"/>
        <w:jc w:val="both"/>
      </w:pPr>
      <w:r>
        <w:rPr>
          <w:rFonts w:ascii="Times New Roman"/>
          <w:b w:val="false"/>
          <w:i w:val="false"/>
          <w:color w:val="000000"/>
          <w:sz w:val="28"/>
        </w:rPr>
        <w:t>
      ж) дата вывода молодняка;</w:t>
      </w:r>
    </w:p>
    <w:bookmarkEnd w:id="282"/>
    <w:bookmarkStart w:name="z291" w:id="283"/>
    <w:p>
      <w:pPr>
        <w:spacing w:after="0"/>
        <w:ind w:left="0"/>
        <w:jc w:val="both"/>
      </w:pPr>
      <w:r>
        <w:rPr>
          <w:rFonts w:ascii="Times New Roman"/>
          <w:b w:val="false"/>
          <w:i w:val="false"/>
          <w:color w:val="000000"/>
          <w:sz w:val="28"/>
        </w:rPr>
        <w:t xml:space="preserve">
      з) характеристика молодняка: возраст (дней), количество голов (всего, в том числе самок и самцов), класс, маркировка, вывод молодняка от заложенных яиц (в процентах), средний живой вес </w:t>
      </w:r>
      <w:r>
        <w:br/>
      </w:r>
      <w:r>
        <w:rPr>
          <w:rFonts w:ascii="Times New Roman"/>
          <w:b w:val="false"/>
          <w:i w:val="false"/>
          <w:color w:val="000000"/>
          <w:sz w:val="28"/>
        </w:rPr>
        <w:t>1 головы (в граммах);</w:t>
      </w:r>
    </w:p>
    <w:bookmarkEnd w:id="283"/>
    <w:bookmarkStart w:name="z292" w:id="284"/>
    <w:p>
      <w:pPr>
        <w:spacing w:after="0"/>
        <w:ind w:left="0"/>
        <w:jc w:val="both"/>
      </w:pPr>
      <w:r>
        <w:rPr>
          <w:rFonts w:ascii="Times New Roman"/>
          <w:b w:val="false"/>
          <w:i w:val="false"/>
          <w:color w:val="000000"/>
          <w:sz w:val="28"/>
        </w:rPr>
        <w:t>
      и) характеристика продуктивности стада птицы, от которой получен молодняк (по данным бонитировки):</w:t>
      </w:r>
    </w:p>
    <w:bookmarkEnd w:id="284"/>
    <w:bookmarkStart w:name="z293" w:id="285"/>
    <w:p>
      <w:pPr>
        <w:spacing w:after="0"/>
        <w:ind w:left="0"/>
        <w:jc w:val="both"/>
      </w:pPr>
      <w:r>
        <w:rPr>
          <w:rFonts w:ascii="Times New Roman"/>
          <w:b w:val="false"/>
          <w:i w:val="false"/>
          <w:color w:val="000000"/>
          <w:sz w:val="28"/>
        </w:rPr>
        <w:t>
      класс птицы, средняя яйценоскость за период (штук), средний вес яиц (в граммах) от птицы в возрасте (месяцев);</w:t>
      </w:r>
    </w:p>
    <w:bookmarkEnd w:id="285"/>
    <w:bookmarkStart w:name="z294" w:id="286"/>
    <w:p>
      <w:pPr>
        <w:spacing w:after="0"/>
        <w:ind w:left="0"/>
        <w:jc w:val="both"/>
      </w:pPr>
      <w:r>
        <w:rPr>
          <w:rFonts w:ascii="Times New Roman"/>
          <w:b w:val="false"/>
          <w:i w:val="false"/>
          <w:color w:val="000000"/>
          <w:sz w:val="28"/>
        </w:rPr>
        <w:t>
      средний живой вес мясной птицы (для самок – возраст (дней), живой вес (в килограммах), для самцов – возраст (дней), живой вес (в килограммах));</w:t>
      </w:r>
    </w:p>
    <w:bookmarkEnd w:id="286"/>
    <w:bookmarkStart w:name="z295" w:id="287"/>
    <w:p>
      <w:pPr>
        <w:spacing w:after="0"/>
        <w:ind w:left="0"/>
        <w:jc w:val="both"/>
      </w:pPr>
      <w:r>
        <w:rPr>
          <w:rFonts w:ascii="Times New Roman"/>
          <w:b w:val="false"/>
          <w:i w:val="false"/>
          <w:color w:val="000000"/>
          <w:sz w:val="28"/>
        </w:rPr>
        <w:t>
      к) сведения об уполномоченном органе, выдавшем официальный документ на партию;</w:t>
      </w:r>
    </w:p>
    <w:bookmarkEnd w:id="287"/>
    <w:bookmarkStart w:name="z296" w:id="288"/>
    <w:p>
      <w:pPr>
        <w:spacing w:after="0"/>
        <w:ind w:left="0"/>
        <w:jc w:val="both"/>
      </w:pPr>
      <w:r>
        <w:rPr>
          <w:rFonts w:ascii="Times New Roman"/>
          <w:b w:val="false"/>
          <w:i w:val="false"/>
          <w:color w:val="000000"/>
          <w:sz w:val="28"/>
        </w:rPr>
        <w:t>
      л) дата выдачи официального документа на партию.</w:t>
      </w:r>
    </w:p>
    <w:bookmarkEnd w:id="288"/>
    <w:bookmarkStart w:name="z297" w:id="289"/>
    <w:p>
      <w:pPr>
        <w:spacing w:after="0"/>
        <w:ind w:left="0"/>
        <w:jc w:val="both"/>
      </w:pPr>
      <w:r>
        <w:rPr>
          <w:rFonts w:ascii="Times New Roman"/>
          <w:b w:val="false"/>
          <w:i w:val="false"/>
          <w:color w:val="000000"/>
          <w:sz w:val="28"/>
        </w:rPr>
        <w:t>
      3. Инкубационные яйца:</w:t>
      </w:r>
    </w:p>
    <w:bookmarkEnd w:id="289"/>
    <w:bookmarkStart w:name="z298" w:id="290"/>
    <w:p>
      <w:pPr>
        <w:spacing w:after="0"/>
        <w:ind w:left="0"/>
        <w:jc w:val="both"/>
      </w:pPr>
      <w:r>
        <w:rPr>
          <w:rFonts w:ascii="Times New Roman"/>
          <w:b w:val="false"/>
          <w:i w:val="false"/>
          <w:color w:val="000000"/>
          <w:sz w:val="28"/>
        </w:rPr>
        <w:t>
      а) кросс;</w:t>
      </w:r>
    </w:p>
    <w:bookmarkEnd w:id="290"/>
    <w:bookmarkStart w:name="z299" w:id="291"/>
    <w:p>
      <w:pPr>
        <w:spacing w:after="0"/>
        <w:ind w:left="0"/>
        <w:jc w:val="both"/>
      </w:pPr>
      <w:r>
        <w:rPr>
          <w:rFonts w:ascii="Times New Roman"/>
          <w:b w:val="false"/>
          <w:i w:val="false"/>
          <w:color w:val="000000"/>
          <w:sz w:val="28"/>
        </w:rPr>
        <w:t>
      б) линия;</w:t>
      </w:r>
    </w:p>
    <w:bookmarkEnd w:id="291"/>
    <w:bookmarkStart w:name="z300" w:id="292"/>
    <w:p>
      <w:pPr>
        <w:spacing w:after="0"/>
        <w:ind w:left="0"/>
        <w:jc w:val="both"/>
      </w:pPr>
      <w:r>
        <w:rPr>
          <w:rFonts w:ascii="Times New Roman"/>
          <w:b w:val="false"/>
          <w:i w:val="false"/>
          <w:color w:val="000000"/>
          <w:sz w:val="28"/>
        </w:rPr>
        <w:t>
      в) популяция;</w:t>
      </w:r>
    </w:p>
    <w:bookmarkEnd w:id="292"/>
    <w:bookmarkStart w:name="z301" w:id="293"/>
    <w:p>
      <w:pPr>
        <w:spacing w:after="0"/>
        <w:ind w:left="0"/>
        <w:jc w:val="both"/>
      </w:pPr>
      <w:r>
        <w:rPr>
          <w:rFonts w:ascii="Times New Roman"/>
          <w:b w:val="false"/>
          <w:i w:val="false"/>
          <w:color w:val="000000"/>
          <w:sz w:val="28"/>
        </w:rPr>
        <w:t>
      г) родительская форма;</w:t>
      </w:r>
    </w:p>
    <w:bookmarkEnd w:id="293"/>
    <w:bookmarkStart w:name="z302" w:id="294"/>
    <w:p>
      <w:pPr>
        <w:spacing w:after="0"/>
        <w:ind w:left="0"/>
        <w:jc w:val="both"/>
      </w:pPr>
      <w:r>
        <w:rPr>
          <w:rFonts w:ascii="Times New Roman"/>
          <w:b w:val="false"/>
          <w:i w:val="false"/>
          <w:color w:val="000000"/>
          <w:sz w:val="28"/>
        </w:rPr>
        <w:t>
      д) племенная группа птицы, от которой получены яйца (селекционная, контрольная, множитель);</w:t>
      </w:r>
    </w:p>
    <w:bookmarkEnd w:id="294"/>
    <w:bookmarkStart w:name="z303" w:id="295"/>
    <w:p>
      <w:pPr>
        <w:spacing w:after="0"/>
        <w:ind w:left="0"/>
        <w:jc w:val="both"/>
      </w:pPr>
      <w:r>
        <w:rPr>
          <w:rFonts w:ascii="Times New Roman"/>
          <w:b w:val="false"/>
          <w:i w:val="false"/>
          <w:color w:val="000000"/>
          <w:sz w:val="28"/>
        </w:rPr>
        <w:t>
      е) страна происхождения;</w:t>
      </w:r>
    </w:p>
    <w:bookmarkEnd w:id="295"/>
    <w:bookmarkStart w:name="z304" w:id="296"/>
    <w:p>
      <w:pPr>
        <w:spacing w:after="0"/>
        <w:ind w:left="0"/>
        <w:jc w:val="both"/>
      </w:pPr>
      <w:r>
        <w:rPr>
          <w:rFonts w:ascii="Times New Roman"/>
          <w:b w:val="false"/>
          <w:i w:val="false"/>
          <w:color w:val="000000"/>
          <w:sz w:val="28"/>
        </w:rPr>
        <w:t>
      ж) характеристика инкубационных яиц (эмбрионов):</w:t>
      </w:r>
    </w:p>
    <w:bookmarkEnd w:id="296"/>
    <w:bookmarkStart w:name="z305" w:id="297"/>
    <w:p>
      <w:pPr>
        <w:spacing w:after="0"/>
        <w:ind w:left="0"/>
        <w:jc w:val="both"/>
      </w:pPr>
      <w:r>
        <w:rPr>
          <w:rFonts w:ascii="Times New Roman"/>
          <w:b w:val="false"/>
          <w:i w:val="false"/>
          <w:color w:val="000000"/>
          <w:sz w:val="28"/>
        </w:rPr>
        <w:t>
      количество (штук);</w:t>
      </w:r>
    </w:p>
    <w:bookmarkEnd w:id="297"/>
    <w:bookmarkStart w:name="z306" w:id="298"/>
    <w:p>
      <w:pPr>
        <w:spacing w:after="0"/>
        <w:ind w:left="0"/>
        <w:jc w:val="both"/>
      </w:pPr>
      <w:r>
        <w:rPr>
          <w:rFonts w:ascii="Times New Roman"/>
          <w:b w:val="false"/>
          <w:i w:val="false"/>
          <w:color w:val="000000"/>
          <w:sz w:val="28"/>
        </w:rPr>
        <w:t>
      класс;</w:t>
      </w:r>
    </w:p>
    <w:bookmarkEnd w:id="298"/>
    <w:bookmarkStart w:name="z307" w:id="299"/>
    <w:p>
      <w:pPr>
        <w:spacing w:after="0"/>
        <w:ind w:left="0"/>
        <w:jc w:val="both"/>
      </w:pPr>
      <w:r>
        <w:rPr>
          <w:rFonts w:ascii="Times New Roman"/>
          <w:b w:val="false"/>
          <w:i w:val="false"/>
          <w:color w:val="000000"/>
          <w:sz w:val="28"/>
        </w:rPr>
        <w:t>
      маркировка;</w:t>
      </w:r>
    </w:p>
    <w:bookmarkEnd w:id="299"/>
    <w:bookmarkStart w:name="z308" w:id="300"/>
    <w:p>
      <w:pPr>
        <w:spacing w:after="0"/>
        <w:ind w:left="0"/>
        <w:jc w:val="both"/>
      </w:pPr>
      <w:r>
        <w:rPr>
          <w:rFonts w:ascii="Times New Roman"/>
          <w:b w:val="false"/>
          <w:i w:val="false"/>
          <w:color w:val="000000"/>
          <w:sz w:val="28"/>
        </w:rPr>
        <w:t>
      средний вес (в граммах);</w:t>
      </w:r>
    </w:p>
    <w:bookmarkEnd w:id="300"/>
    <w:bookmarkStart w:name="z309" w:id="301"/>
    <w:p>
      <w:pPr>
        <w:spacing w:after="0"/>
        <w:ind w:left="0"/>
        <w:jc w:val="both"/>
      </w:pPr>
      <w:r>
        <w:rPr>
          <w:rFonts w:ascii="Times New Roman"/>
          <w:b w:val="false"/>
          <w:i w:val="false"/>
          <w:color w:val="000000"/>
          <w:sz w:val="28"/>
        </w:rPr>
        <w:t>
      з) характеристика продуктивности стада птицы, от которой получены инкубационные яйца (эмбрионы) (по данным бонитировки):</w:t>
      </w:r>
    </w:p>
    <w:bookmarkEnd w:id="301"/>
    <w:bookmarkStart w:name="z310" w:id="302"/>
    <w:p>
      <w:pPr>
        <w:spacing w:after="0"/>
        <w:ind w:left="0"/>
        <w:jc w:val="both"/>
      </w:pPr>
      <w:r>
        <w:rPr>
          <w:rFonts w:ascii="Times New Roman"/>
          <w:b w:val="false"/>
          <w:i w:val="false"/>
          <w:color w:val="000000"/>
          <w:sz w:val="28"/>
        </w:rPr>
        <w:t>
      возраст птицы на день продажи яиц (месяцев);</w:t>
      </w:r>
    </w:p>
    <w:bookmarkEnd w:id="302"/>
    <w:bookmarkStart w:name="z311" w:id="303"/>
    <w:p>
      <w:pPr>
        <w:spacing w:after="0"/>
        <w:ind w:left="0"/>
        <w:jc w:val="both"/>
      </w:pPr>
      <w:r>
        <w:rPr>
          <w:rFonts w:ascii="Times New Roman"/>
          <w:b w:val="false"/>
          <w:i w:val="false"/>
          <w:color w:val="000000"/>
          <w:sz w:val="28"/>
        </w:rPr>
        <w:t>
      средняя яйценоскость за период (штук);</w:t>
      </w:r>
    </w:p>
    <w:bookmarkEnd w:id="303"/>
    <w:bookmarkStart w:name="z312" w:id="304"/>
    <w:p>
      <w:pPr>
        <w:spacing w:after="0"/>
        <w:ind w:left="0"/>
        <w:jc w:val="both"/>
      </w:pPr>
      <w:r>
        <w:rPr>
          <w:rFonts w:ascii="Times New Roman"/>
          <w:b w:val="false"/>
          <w:i w:val="false"/>
          <w:color w:val="000000"/>
          <w:sz w:val="28"/>
        </w:rPr>
        <w:t>
      средний вес яиц птиц в возрасте 10 месяцев (в граммах);</w:t>
      </w:r>
    </w:p>
    <w:bookmarkEnd w:id="304"/>
    <w:bookmarkStart w:name="z313" w:id="305"/>
    <w:p>
      <w:pPr>
        <w:spacing w:after="0"/>
        <w:ind w:left="0"/>
        <w:jc w:val="both"/>
      </w:pPr>
      <w:r>
        <w:rPr>
          <w:rFonts w:ascii="Times New Roman"/>
          <w:b w:val="false"/>
          <w:i w:val="false"/>
          <w:color w:val="000000"/>
          <w:sz w:val="28"/>
        </w:rPr>
        <w:t>
      средний живой вес мясной птицы (для самок – возраст (дней), живая масса (в килограммах), для самцов – возраст (дней), живая масса (в килограммах));</w:t>
      </w:r>
    </w:p>
    <w:bookmarkEnd w:id="305"/>
    <w:bookmarkStart w:name="z314" w:id="306"/>
    <w:p>
      <w:pPr>
        <w:spacing w:after="0"/>
        <w:ind w:left="0"/>
        <w:jc w:val="both"/>
      </w:pPr>
      <w:r>
        <w:rPr>
          <w:rFonts w:ascii="Times New Roman"/>
          <w:b w:val="false"/>
          <w:i w:val="false"/>
          <w:color w:val="000000"/>
          <w:sz w:val="28"/>
        </w:rPr>
        <w:t>
      и) сведения об уполномоченном органе, выдавшем официальный документ на партию;</w:t>
      </w:r>
    </w:p>
    <w:bookmarkEnd w:id="306"/>
    <w:bookmarkStart w:name="z315" w:id="307"/>
    <w:p>
      <w:pPr>
        <w:spacing w:after="0"/>
        <w:ind w:left="0"/>
        <w:jc w:val="both"/>
      </w:pPr>
      <w:r>
        <w:rPr>
          <w:rFonts w:ascii="Times New Roman"/>
          <w:b w:val="false"/>
          <w:i w:val="false"/>
          <w:color w:val="000000"/>
          <w:sz w:val="28"/>
        </w:rPr>
        <w:t>
      к) дата выдачи официального документа на партию.</w:t>
      </w:r>
    </w:p>
    <w:bookmarkEnd w:id="307"/>
    <w:bookmarkStart w:name="z316" w:id="308"/>
    <w:p>
      <w:pPr>
        <w:spacing w:after="0"/>
        <w:ind w:left="0"/>
        <w:jc w:val="both"/>
      </w:pPr>
      <w:r>
        <w:rPr>
          <w:rFonts w:ascii="Times New Roman"/>
          <w:b w:val="false"/>
          <w:i w:val="false"/>
          <w:color w:val="000000"/>
          <w:sz w:val="28"/>
        </w:rPr>
        <w:t>
      4. Рыба:</w:t>
      </w:r>
    </w:p>
    <w:bookmarkEnd w:id="308"/>
    <w:bookmarkStart w:name="z317" w:id="309"/>
    <w:p>
      <w:pPr>
        <w:spacing w:after="0"/>
        <w:ind w:left="0"/>
        <w:jc w:val="both"/>
      </w:pPr>
      <w:r>
        <w:rPr>
          <w:rFonts w:ascii="Times New Roman"/>
          <w:b w:val="false"/>
          <w:i w:val="false"/>
          <w:color w:val="000000"/>
          <w:sz w:val="28"/>
        </w:rPr>
        <w:t>
      а) порода (породная группа);</w:t>
      </w:r>
    </w:p>
    <w:bookmarkEnd w:id="309"/>
    <w:bookmarkStart w:name="z318" w:id="310"/>
    <w:p>
      <w:pPr>
        <w:spacing w:after="0"/>
        <w:ind w:left="0"/>
        <w:jc w:val="both"/>
      </w:pPr>
      <w:r>
        <w:rPr>
          <w:rFonts w:ascii="Times New Roman"/>
          <w:b w:val="false"/>
          <w:i w:val="false"/>
          <w:color w:val="000000"/>
          <w:sz w:val="28"/>
        </w:rPr>
        <w:t>
      б) страна происхождения;</w:t>
      </w:r>
    </w:p>
    <w:bookmarkEnd w:id="310"/>
    <w:bookmarkStart w:name="z319" w:id="311"/>
    <w:p>
      <w:pPr>
        <w:spacing w:after="0"/>
        <w:ind w:left="0"/>
        <w:jc w:val="both"/>
      </w:pPr>
      <w:r>
        <w:rPr>
          <w:rFonts w:ascii="Times New Roman"/>
          <w:b w:val="false"/>
          <w:i w:val="false"/>
          <w:color w:val="000000"/>
          <w:sz w:val="28"/>
        </w:rPr>
        <w:t>
      в) наименование племенной продукции (материала);</w:t>
      </w:r>
    </w:p>
    <w:bookmarkEnd w:id="311"/>
    <w:bookmarkStart w:name="z320" w:id="312"/>
    <w:p>
      <w:pPr>
        <w:spacing w:after="0"/>
        <w:ind w:left="0"/>
        <w:jc w:val="both"/>
      </w:pPr>
      <w:r>
        <w:rPr>
          <w:rFonts w:ascii="Times New Roman"/>
          <w:b w:val="false"/>
          <w:i w:val="false"/>
          <w:color w:val="000000"/>
          <w:sz w:val="28"/>
        </w:rPr>
        <w:t>
      г) сведения об уполномоченном органе, выдавшем официальный документ на партию;</w:t>
      </w:r>
    </w:p>
    <w:bookmarkEnd w:id="312"/>
    <w:bookmarkStart w:name="z321" w:id="313"/>
    <w:p>
      <w:pPr>
        <w:spacing w:after="0"/>
        <w:ind w:left="0"/>
        <w:jc w:val="both"/>
      </w:pPr>
      <w:r>
        <w:rPr>
          <w:rFonts w:ascii="Times New Roman"/>
          <w:b w:val="false"/>
          <w:i w:val="false"/>
          <w:color w:val="000000"/>
          <w:sz w:val="28"/>
        </w:rPr>
        <w:t>
      д) дата выдачи официального документа на партию.</w:t>
      </w:r>
    </w:p>
    <w:bookmarkEnd w:id="313"/>
    <w:bookmarkStart w:name="z322" w:id="314"/>
    <w:p>
      <w:pPr>
        <w:spacing w:after="0"/>
        <w:ind w:left="0"/>
        <w:jc w:val="both"/>
      </w:pPr>
      <w:r>
        <w:rPr>
          <w:rFonts w:ascii="Times New Roman"/>
          <w:b w:val="false"/>
          <w:i w:val="false"/>
          <w:color w:val="000000"/>
          <w:sz w:val="28"/>
        </w:rPr>
        <w:t>
      5. Пчелы:</w:t>
      </w:r>
    </w:p>
    <w:bookmarkEnd w:id="314"/>
    <w:bookmarkStart w:name="z323" w:id="315"/>
    <w:p>
      <w:pPr>
        <w:spacing w:after="0"/>
        <w:ind w:left="0"/>
        <w:jc w:val="both"/>
      </w:pPr>
      <w:r>
        <w:rPr>
          <w:rFonts w:ascii="Times New Roman"/>
          <w:b w:val="false"/>
          <w:i w:val="false"/>
          <w:color w:val="000000"/>
          <w:sz w:val="28"/>
        </w:rPr>
        <w:t>
      а) порода;</w:t>
      </w:r>
    </w:p>
    <w:bookmarkEnd w:id="315"/>
    <w:bookmarkStart w:name="z324" w:id="316"/>
    <w:p>
      <w:pPr>
        <w:spacing w:after="0"/>
        <w:ind w:left="0"/>
        <w:jc w:val="both"/>
      </w:pPr>
      <w:r>
        <w:rPr>
          <w:rFonts w:ascii="Times New Roman"/>
          <w:b w:val="false"/>
          <w:i w:val="false"/>
          <w:color w:val="000000"/>
          <w:sz w:val="28"/>
        </w:rPr>
        <w:t>
      б) линия;</w:t>
      </w:r>
    </w:p>
    <w:bookmarkEnd w:id="316"/>
    <w:bookmarkStart w:name="z325" w:id="317"/>
    <w:p>
      <w:pPr>
        <w:spacing w:after="0"/>
        <w:ind w:left="0"/>
        <w:jc w:val="both"/>
      </w:pPr>
      <w:r>
        <w:rPr>
          <w:rFonts w:ascii="Times New Roman"/>
          <w:b w:val="false"/>
          <w:i w:val="false"/>
          <w:color w:val="000000"/>
          <w:sz w:val="28"/>
        </w:rPr>
        <w:t>
      в) информация о матке:</w:t>
      </w:r>
    </w:p>
    <w:bookmarkEnd w:id="317"/>
    <w:bookmarkStart w:name="z326" w:id="318"/>
    <w:p>
      <w:pPr>
        <w:spacing w:after="0"/>
        <w:ind w:left="0"/>
        <w:jc w:val="both"/>
      </w:pPr>
      <w:r>
        <w:rPr>
          <w:rFonts w:ascii="Times New Roman"/>
          <w:b w:val="false"/>
          <w:i w:val="false"/>
          <w:color w:val="000000"/>
          <w:sz w:val="28"/>
        </w:rPr>
        <w:t>
      год рождения, идентификационный номер, присвоенный в стране происхождения, описание метки, место рождения;</w:t>
      </w:r>
    </w:p>
    <w:bookmarkEnd w:id="318"/>
    <w:bookmarkStart w:name="z327" w:id="319"/>
    <w:p>
      <w:pPr>
        <w:spacing w:after="0"/>
        <w:ind w:left="0"/>
        <w:jc w:val="both"/>
      </w:pPr>
      <w:r>
        <w:rPr>
          <w:rFonts w:ascii="Times New Roman"/>
          <w:b w:val="false"/>
          <w:i w:val="false"/>
          <w:color w:val="000000"/>
          <w:sz w:val="28"/>
        </w:rPr>
        <w:t>
      родословная с указанием не менее 3 поколений предков, их идентификационных номеров, года и места рождения: для бабушек − информация о характеристиках их семей (производство меда за сезон (в килограммах), поведение на сотах, склонность к роению, миролюбивость, общий и частные индексы племенной ценности в соответствии с законодательством страны-экспортера в области племенного дела или правилами породной ассоциации страны-экспортера);</w:t>
      </w:r>
    </w:p>
    <w:bookmarkEnd w:id="319"/>
    <w:bookmarkStart w:name="z328" w:id="320"/>
    <w:p>
      <w:pPr>
        <w:spacing w:after="0"/>
        <w:ind w:left="0"/>
        <w:jc w:val="both"/>
      </w:pPr>
      <w:r>
        <w:rPr>
          <w:rFonts w:ascii="Times New Roman"/>
          <w:b w:val="false"/>
          <w:i w:val="false"/>
          <w:color w:val="000000"/>
          <w:sz w:val="28"/>
        </w:rPr>
        <w:t>
      г) сведения о воспроизводстве: порода, линия, идентификационный номер, присвоенный в стране происхождения, год и место рождения трутня;</w:t>
      </w:r>
    </w:p>
    <w:bookmarkEnd w:id="320"/>
    <w:bookmarkStart w:name="z329" w:id="321"/>
    <w:p>
      <w:pPr>
        <w:spacing w:after="0"/>
        <w:ind w:left="0"/>
        <w:jc w:val="both"/>
      </w:pPr>
      <w:r>
        <w:rPr>
          <w:rFonts w:ascii="Times New Roman"/>
          <w:b w:val="false"/>
          <w:i w:val="false"/>
          <w:color w:val="000000"/>
          <w:sz w:val="28"/>
        </w:rPr>
        <w:t>
      д) сведения об уполномоченном органе, выдавшем официальный документ на партию;</w:t>
      </w:r>
    </w:p>
    <w:bookmarkEnd w:id="321"/>
    <w:bookmarkStart w:name="z330" w:id="322"/>
    <w:p>
      <w:pPr>
        <w:spacing w:after="0"/>
        <w:ind w:left="0"/>
        <w:jc w:val="both"/>
      </w:pPr>
      <w:r>
        <w:rPr>
          <w:rFonts w:ascii="Times New Roman"/>
          <w:b w:val="false"/>
          <w:i w:val="false"/>
          <w:color w:val="000000"/>
          <w:sz w:val="28"/>
        </w:rPr>
        <w:t>
      е) дата выдачи официального документа на партию.</w:t>
      </w:r>
    </w:p>
    <w:bookmarkEnd w:id="322"/>
    <w:bookmarkStart w:name="z331" w:id="323"/>
    <w:p>
      <w:pPr>
        <w:spacing w:after="0"/>
        <w:ind w:left="0"/>
        <w:jc w:val="both"/>
      </w:pPr>
      <w:r>
        <w:rPr>
          <w:rFonts w:ascii="Times New Roman"/>
          <w:b w:val="false"/>
          <w:i w:val="false"/>
          <w:color w:val="000000"/>
          <w:sz w:val="28"/>
        </w:rPr>
        <w:t>
      6. Спермопродукция и эмбрионы:</w:t>
      </w:r>
    </w:p>
    <w:bookmarkEnd w:id="323"/>
    <w:bookmarkStart w:name="z332" w:id="324"/>
    <w:p>
      <w:pPr>
        <w:spacing w:after="0"/>
        <w:ind w:left="0"/>
        <w:jc w:val="both"/>
      </w:pPr>
      <w:r>
        <w:rPr>
          <w:rFonts w:ascii="Times New Roman"/>
          <w:b w:val="false"/>
          <w:i w:val="false"/>
          <w:color w:val="000000"/>
          <w:sz w:val="28"/>
        </w:rPr>
        <w:t>
      а) количество (доз, штук);</w:t>
      </w:r>
    </w:p>
    <w:bookmarkEnd w:id="324"/>
    <w:bookmarkStart w:name="z333" w:id="325"/>
    <w:p>
      <w:pPr>
        <w:spacing w:after="0"/>
        <w:ind w:left="0"/>
        <w:jc w:val="both"/>
      </w:pPr>
      <w:r>
        <w:rPr>
          <w:rFonts w:ascii="Times New Roman"/>
          <w:b w:val="false"/>
          <w:i w:val="false"/>
          <w:color w:val="000000"/>
          <w:sz w:val="28"/>
        </w:rPr>
        <w:t>
      б) дата получения спермопродукции (эмбрионов);</w:t>
      </w:r>
    </w:p>
    <w:bookmarkEnd w:id="325"/>
    <w:bookmarkStart w:name="z334" w:id="326"/>
    <w:p>
      <w:pPr>
        <w:spacing w:after="0"/>
        <w:ind w:left="0"/>
        <w:jc w:val="both"/>
      </w:pPr>
      <w:r>
        <w:rPr>
          <w:rFonts w:ascii="Times New Roman"/>
          <w:b w:val="false"/>
          <w:i w:val="false"/>
          <w:color w:val="000000"/>
          <w:sz w:val="28"/>
        </w:rPr>
        <w:t xml:space="preserve">
      в) сведения о племенном производителе, от которого получена спермопродукция (о родителях, от которых получен эмбрион),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Унифицированным подходам к отнесению сельскохозяйственных животных и полученной от них продукции (материала) к племенной продукции (приложение к Рекомендации Коллегии Евразийской экономической комиссии от 22 декабря 2020 г. № 32);</w:t>
      </w:r>
    </w:p>
    <w:bookmarkEnd w:id="326"/>
    <w:bookmarkStart w:name="z335" w:id="327"/>
    <w:p>
      <w:pPr>
        <w:spacing w:after="0"/>
        <w:ind w:left="0"/>
        <w:jc w:val="both"/>
      </w:pPr>
      <w:r>
        <w:rPr>
          <w:rFonts w:ascii="Times New Roman"/>
          <w:b w:val="false"/>
          <w:i w:val="false"/>
          <w:color w:val="000000"/>
          <w:sz w:val="28"/>
        </w:rPr>
        <w:t>
      г) сведения о результатах генетической экспертизы племенного производителя, от которого получена спермопродукция (о родителях, от которых получен эмбрион) на достоверность происхождения и отсутствие генетически детерминированных заболеваний, генетических аномалий;</w:t>
      </w:r>
    </w:p>
    <w:bookmarkEnd w:id="327"/>
    <w:bookmarkStart w:name="z336" w:id="328"/>
    <w:p>
      <w:pPr>
        <w:spacing w:after="0"/>
        <w:ind w:left="0"/>
        <w:jc w:val="both"/>
      </w:pPr>
      <w:r>
        <w:rPr>
          <w:rFonts w:ascii="Times New Roman"/>
          <w:b w:val="false"/>
          <w:i w:val="false"/>
          <w:color w:val="000000"/>
          <w:sz w:val="28"/>
        </w:rPr>
        <w:t>
      д) предполагаемый пол будущего животного (для спермопродукции, разделенной по полу, либо эмбрионов, полученных с использованием спермопродукции, разделенной по полу);</w:t>
      </w:r>
    </w:p>
    <w:bookmarkEnd w:id="328"/>
    <w:bookmarkStart w:name="z337" w:id="329"/>
    <w:p>
      <w:pPr>
        <w:spacing w:after="0"/>
        <w:ind w:left="0"/>
        <w:jc w:val="both"/>
      </w:pPr>
      <w:r>
        <w:rPr>
          <w:rFonts w:ascii="Times New Roman"/>
          <w:b w:val="false"/>
          <w:i w:val="false"/>
          <w:color w:val="000000"/>
          <w:sz w:val="28"/>
        </w:rPr>
        <w:t>
      е) сведения об уполномоченном органе, выдавшем официальный документ на партию;</w:t>
      </w:r>
    </w:p>
    <w:bookmarkEnd w:id="329"/>
    <w:bookmarkStart w:name="z338" w:id="330"/>
    <w:p>
      <w:pPr>
        <w:spacing w:after="0"/>
        <w:ind w:left="0"/>
        <w:jc w:val="both"/>
      </w:pPr>
      <w:r>
        <w:rPr>
          <w:rFonts w:ascii="Times New Roman"/>
          <w:b w:val="false"/>
          <w:i w:val="false"/>
          <w:color w:val="000000"/>
          <w:sz w:val="28"/>
        </w:rPr>
        <w:t>
      ж) дата выдачи официального документа на партию.</w:t>
      </w:r>
    </w:p>
    <w:bookmarkEnd w:id="3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