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a69f" w14:textId="d25a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сотрудничестве государств - членов Евразийского экономического союза в сфере производства лекарственных препаратов и фармацевтических субстанций для медицинского применения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21 мая 2021 года № 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подпункта 1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 от 29 мая 2014 года: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Евразийской экономической комиссии на основании предложений государств – членов Евразийского экономического союза подготовить проект плана мероприятий по повышению уровня обеспеченности государств – членов Евразийского экономического союза стратегически важными лекарственными препаратами и фармацевтическими субстанциями для медицинского применения, производство которых должно быть обеспечено в Евразийском экономическом союзе, до 2024 года и представить его для рассмотрения Евразийским межправительственным советом до 1 января 2022 г.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Государствам – членам Евразийского экономического союза до 1 августа 2021 г. представить в Евразийскую экономическую комиссию предложения для включения в план мероприятий, указанный в пункте 1 настоящего распоряжения.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распоряжение вступает в силу с даты его принятия.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Члены Высшего Евразийского экономического совета: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