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082d" w14:textId="ff20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0 декабря 2021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 октября 2019 г. № 16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мае 2022 года в г. Бишкеке (Кыргызская Республик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урочить проведение Евразийского экономического форума в 2022 г. к указанному заседанию Высшего Евразийского экономического сов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