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1d5d" w14:textId="86b1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стальных бесшовных труб, применяемых для бурения и эксплуатации нефтяных и газовых скважин, происходящих из Китайской Народной Республики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11 августа 2020 г.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апреля 2021 года № 52.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 101,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26 апреля 2026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101, в отношении ввозимых на таможенную территорию Евразийского экономического союза стальных бесшовных труб, применяемых для бурения и эксплуатации нефтяных и газовых скважин, происходящих из Китайской Народной Республики.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 101 "О применении антидемпинговой меры в отношении стальных бесшовных труб, применяемых для бурения и эксплуатации нефтяных и газовых скважин, происходящих из Китайской Народной Республики и ввозимых на таможенную территорию Евразийского экономического союза" (далее – Решение № 101) следующие изменения: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"Tianjin Pipe Manufacturing Co., Ltd." заменить словами "Tianjin Pipe Corporation";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"Dongying Weima Petroleum Drilling Tools Co., Ltd. (East of Quzhou Road, North of Fuqian Street, Economic Development Zone, Dongying City, Shandong Province, China)" заменить словами "Shandong Weima Equipment Science &amp; Technology Corporation Limited (No. 5 Fuqian Street, Dongying Economic Development Zone, Dongying City, Shandong Province, China)";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пункте 1 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"Tianjin Pipe Manufacturing Co., Ltd." заменить словами "Tianjin Pipe Corporation".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 № 101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взимать антидемпинговую пошлину при условии представления сертификата производителя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№ 101;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августа 2020 г. № 98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августа 2020 г. № 98 "О продлении действия антидемпинговой меры в отношении стальных бесшовных труб, применяемых для бурения и эксплуатации нефтяных и газовых скважин, происходящих из Китайской Народной Республики и ввозимых на таможенную территорию Евразийского экономического союза".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по истечении 30 календарных дней с даты его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