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d192" w14:textId="f03d1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техническому регулированию, применению санитарных, ветеринарных и фитосанитарных мер</w:t>
      </w:r>
    </w:p>
    <w:p>
      <w:pPr>
        <w:spacing w:after="0"/>
        <w:ind w:left="0"/>
        <w:jc w:val="both"/>
      </w:pPr>
      <w:r>
        <w:rPr>
          <w:rFonts w:ascii="Times New Roman"/>
          <w:b w:val="false"/>
          <w:i w:val="false"/>
          <w:color w:val="000000"/>
          <w:sz w:val="28"/>
        </w:rPr>
        <w:t>Распоряжение Коллегии Евразийской экономической комиссии от 26 января 2021 года № 6.</w:t>
      </w:r>
    </w:p>
    <w:p>
      <w:pPr>
        <w:spacing w:after="0"/>
        <w:ind w:left="0"/>
        <w:jc w:val="left"/>
      </w:pPr>
    </w:p>
    <w:p>
      <w:pPr>
        <w:spacing w:after="0"/>
        <w:ind w:left="0"/>
        <w:jc w:val="both"/>
      </w:pPr>
      <w:r>
        <w:rPr>
          <w:rFonts w:ascii="Times New Roman"/>
          <w:b w:val="false"/>
          <w:i w:val="false"/>
          <w:color w:val="000000"/>
          <w:sz w:val="28"/>
        </w:rPr>
        <w:t xml:space="preserve">
      1. Внести в состав Консультативного комитета по техническому регулированию, применению санитарных, ветеринарных и фитосанитарных мер, утвержденный </w:t>
      </w:r>
      <w:r>
        <w:rPr>
          <w:rFonts w:ascii="Times New Roman"/>
          <w:b w:val="false"/>
          <w:i w:val="false"/>
          <w:color w:val="000000"/>
          <w:sz w:val="28"/>
        </w:rPr>
        <w:t>распоряжением</w:t>
      </w:r>
      <w:r>
        <w:rPr>
          <w:rFonts w:ascii="Times New Roman"/>
          <w:b w:val="false"/>
          <w:i w:val="false"/>
          <w:color w:val="000000"/>
          <w:sz w:val="28"/>
        </w:rPr>
        <w:t xml:space="preserve"> Коллегии Евразийской экономической комиссии от 21 мая 2019 г. № 87, следующие изменения:</w:t>
      </w:r>
    </w:p>
    <w:bookmarkStart w:name="z5" w:id="0"/>
    <w:p>
      <w:pPr>
        <w:spacing w:after="0"/>
        <w:ind w:left="0"/>
        <w:jc w:val="both"/>
      </w:pPr>
      <w:r>
        <w:rPr>
          <w:rFonts w:ascii="Times New Roman"/>
          <w:b w:val="false"/>
          <w:i w:val="false"/>
          <w:color w:val="000000"/>
          <w:sz w:val="28"/>
        </w:rPr>
        <w:t xml:space="preserve">
      а) включить в состав Консультативного комитета следующих лиц: </w:t>
      </w:r>
    </w:p>
    <w:bookmarkEnd w:id="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От Республики Армения</w:t>
      </w:r>
    </w:p>
    <w:tbl>
      <w:tblPr>
        <w:tblW w:w="0" w:type="auto"/>
        <w:tblCellSpacing w:w="0" w:type="auto"/>
        <w:tblBorders>
          <w:top w:val="none"/>
          <w:left w:val="none"/>
          <w:bottom w:val="none"/>
          <w:right w:val="none"/>
          <w:insideH w:val="none"/>
          <w:insideV w:val="none"/>
        </w:tblBorders>
      </w:tblPr>
      <w:tblGrid>
        <w:gridCol w:w="1717"/>
        <w:gridCol w:w="2432"/>
        <w:gridCol w:w="8151"/>
      </w:tblGrid>
      <w:tr>
        <w:trPr>
          <w:trHeight w:val="30" w:hRule="atLeast"/>
        </w:trPr>
        <w:tc>
          <w:tcPr>
            <w:tcW w:w="1717" w:type="dxa"/>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xml:space="preserve">
Асатрян </w:t>
            </w:r>
            <w:r>
              <w:br/>
            </w:r>
            <w:r>
              <w:rPr>
                <w:rFonts w:ascii="Times New Roman"/>
                <w:b w:val="false"/>
                <w:i w:val="false"/>
                <w:color w:val="000000"/>
                <w:sz w:val="20"/>
              </w:rPr>
              <w:t>
Арман Липаритович</w:t>
            </w:r>
          </w:p>
          <w:bookmarkEnd w:id="1"/>
        </w:tc>
        <w:tc>
          <w:tcPr>
            <w:tcW w:w="243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51" w:type="dxa"/>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начальник ветеринарного управления Инспекционного органа по безопасности пищевых продуктов Республики Армения</w:t>
            </w:r>
            <w:r>
              <w:br/>
            </w:r>
            <w:r>
              <w:rPr>
                <w:rFonts w:ascii="Times New Roman"/>
                <w:b w:val="false"/>
                <w:i w:val="false"/>
                <w:color w:val="000000"/>
                <w:sz w:val="20"/>
              </w:rPr>
              <w:t>
 </w:t>
            </w:r>
          </w:p>
          <w:bookmarkEnd w:id="2"/>
        </w:tc>
      </w:tr>
    </w:tbl>
    <w:p>
      <w:pPr>
        <w:spacing w:after="0"/>
        <w:ind w:left="0"/>
        <w:jc w:val="left"/>
      </w:pPr>
    </w:p>
    <w:p>
      <w:pPr>
        <w:spacing w:after="0"/>
        <w:ind w:left="0"/>
        <w:jc w:val="left"/>
      </w:pPr>
      <w:r>
        <w:rPr>
          <w:rFonts w:ascii="Times New Roman"/>
          <w:b/>
          <w:i w:val="false"/>
          <w:color w:val="000000"/>
        </w:rPr>
        <w:t xml:space="preserve"> От Республики Беларусь</w:t>
      </w:r>
    </w:p>
    <w:tbl>
      <w:tblPr>
        <w:tblW w:w="0" w:type="auto"/>
        <w:tblCellSpacing w:w="0" w:type="auto"/>
        <w:tblBorders>
          <w:top w:val="none"/>
          <w:left w:val="none"/>
          <w:bottom w:val="none"/>
          <w:right w:val="none"/>
          <w:insideH w:val="none"/>
          <w:insideV w:val="none"/>
        </w:tblBorders>
      </w:tblPr>
      <w:tblGrid>
        <w:gridCol w:w="1623"/>
        <w:gridCol w:w="2298"/>
        <w:gridCol w:w="8379"/>
      </w:tblGrid>
      <w:tr>
        <w:trPr>
          <w:trHeight w:val="30" w:hRule="atLeast"/>
        </w:trPr>
        <w:tc>
          <w:tcPr>
            <w:tcW w:w="1623" w:type="dxa"/>
            <w:tcBorders/>
            <w:tcMar>
              <w:top w:w="15" w:type="dxa"/>
              <w:left w:w="15" w:type="dxa"/>
              <w:bottom w:w="15" w:type="dxa"/>
              <w:right w:w="15" w:type="dxa"/>
            </w:tcMar>
            <w:vAlign w:val="center"/>
          </w:tcPr>
          <w:bookmarkStart w:name="z10" w:id="3"/>
          <w:p>
            <w:pPr>
              <w:spacing w:after="20"/>
              <w:ind w:left="20"/>
              <w:jc w:val="both"/>
            </w:pPr>
            <w:r>
              <w:rPr>
                <w:rFonts w:ascii="Times New Roman"/>
                <w:b w:val="false"/>
                <w:i w:val="false"/>
                <w:color w:val="000000"/>
                <w:sz w:val="20"/>
              </w:rPr>
              <w:t>
Тарасенко</w:t>
            </w:r>
            <w:r>
              <w:br/>
            </w:r>
            <w:r>
              <w:rPr>
                <w:rFonts w:ascii="Times New Roman"/>
                <w:b w:val="false"/>
                <w:i w:val="false"/>
                <w:color w:val="000000"/>
                <w:sz w:val="20"/>
              </w:rPr>
              <w:t>
</w:t>
            </w:r>
            <w:r>
              <w:rPr>
                <w:rFonts w:ascii="Times New Roman"/>
                <w:b w:val="false"/>
                <w:i w:val="false"/>
                <w:color w:val="000000"/>
                <w:sz w:val="20"/>
              </w:rPr>
              <w:t xml:space="preserve">Александр Александрович </w:t>
            </w:r>
            <w:r>
              <w:br/>
            </w:r>
            <w:r>
              <w:rPr>
                <w:rFonts w:ascii="Times New Roman"/>
                <w:b w:val="false"/>
                <w:i w:val="false"/>
                <w:color w:val="000000"/>
                <w:sz w:val="20"/>
              </w:rPr>
              <w:t>
 </w:t>
            </w:r>
          </w:p>
          <w:bookmarkEnd w:id="3"/>
        </w:tc>
        <w:tc>
          <w:tcPr>
            <w:tcW w:w="2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9" w:type="dxa"/>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заместитель Министра здравоохранения – главный государственный санитарный врач Республики Беларусь</w:t>
            </w:r>
            <w:r>
              <w:br/>
            </w:r>
            <w:r>
              <w:rPr>
                <w:rFonts w:ascii="Times New Roman"/>
                <w:b w:val="false"/>
                <w:i w:val="false"/>
                <w:color w:val="000000"/>
                <w:sz w:val="20"/>
              </w:rPr>
              <w:t>
 </w:t>
            </w:r>
          </w:p>
          <w:bookmarkEnd w:id="4"/>
        </w:tc>
      </w:tr>
      <w:tr>
        <w:trPr>
          <w:trHeight w:val="30" w:hRule="atLeast"/>
        </w:trPr>
        <w:tc>
          <w:tcPr>
            <w:tcW w:w="1623" w:type="dxa"/>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Харитончик</w:t>
            </w:r>
            <w:r>
              <w:br/>
            </w:r>
            <w:r>
              <w:rPr>
                <w:rFonts w:ascii="Times New Roman"/>
                <w:b w:val="false"/>
                <w:i w:val="false"/>
                <w:color w:val="000000"/>
                <w:sz w:val="20"/>
              </w:rPr>
              <w:t>
Дмитрий Иванович</w:t>
            </w:r>
          </w:p>
          <w:bookmarkEnd w:id="5"/>
        </w:tc>
        <w:tc>
          <w:tcPr>
            <w:tcW w:w="22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9" w:type="dxa"/>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заместитель Министра промышленности Республики Беларусь</w:t>
            </w:r>
            <w:r>
              <w:br/>
            </w:r>
            <w:r>
              <w:rPr>
                <w:rFonts w:ascii="Times New Roman"/>
                <w:b w:val="false"/>
                <w:i w:val="false"/>
                <w:color w:val="000000"/>
                <w:sz w:val="20"/>
              </w:rPr>
              <w:t>
 </w:t>
            </w:r>
          </w:p>
          <w:bookmarkEnd w:id="6"/>
        </w:tc>
      </w:tr>
    </w:tbl>
    <w:bookmarkStart w:name="z15" w:id="7"/>
    <w:p>
      <w:pPr>
        <w:spacing w:after="0"/>
        <w:ind w:left="0"/>
        <w:jc w:val="left"/>
      </w:pPr>
      <w:r>
        <w:rPr>
          <w:rFonts w:ascii="Times New Roman"/>
          <w:b/>
          <w:i w:val="false"/>
          <w:color w:val="000000"/>
        </w:rPr>
        <w:t xml:space="preserve"> От Республики Казахстан</w:t>
      </w:r>
    </w:p>
    <w:bookmarkEnd w:id="7"/>
    <w:tbl>
      <w:tblPr>
        <w:tblW w:w="0" w:type="auto"/>
        <w:tblCellSpacing w:w="0" w:type="auto"/>
        <w:tblBorders>
          <w:top w:val="none"/>
          <w:left w:val="none"/>
          <w:bottom w:val="none"/>
          <w:right w:val="none"/>
          <w:insideH w:val="none"/>
          <w:insideV w:val="none"/>
        </w:tblBorders>
      </w:tblPr>
      <w:tblGrid>
        <w:gridCol w:w="1444"/>
        <w:gridCol w:w="2045"/>
        <w:gridCol w:w="8811"/>
      </w:tblGrid>
      <w:tr>
        <w:trPr>
          <w:trHeight w:val="30" w:hRule="atLeast"/>
        </w:trPr>
        <w:tc>
          <w:tcPr>
            <w:tcW w:w="1444" w:type="dxa"/>
            <w:tcBorders/>
            <w:tcMar>
              <w:top w:w="15" w:type="dxa"/>
              <w:left w:w="15" w:type="dxa"/>
              <w:bottom w:w="15" w:type="dxa"/>
              <w:right w:w="15" w:type="dxa"/>
            </w:tcMar>
            <w:vAlign w:val="center"/>
          </w:tcPr>
          <w:bookmarkStart w:name="z16" w:id="8"/>
          <w:p>
            <w:pPr>
              <w:spacing w:after="20"/>
              <w:ind w:left="20"/>
              <w:jc w:val="both"/>
            </w:pPr>
            <w:r>
              <w:rPr>
                <w:rFonts w:ascii="Times New Roman"/>
                <w:b w:val="false"/>
                <w:i w:val="false"/>
                <w:color w:val="000000"/>
                <w:sz w:val="20"/>
              </w:rPr>
              <w:t xml:space="preserve">
Абдуллин </w:t>
            </w:r>
            <w:r>
              <w:br/>
            </w:r>
            <w:r>
              <w:rPr>
                <w:rFonts w:ascii="Times New Roman"/>
                <w:b w:val="false"/>
                <w:i w:val="false"/>
                <w:color w:val="000000"/>
                <w:sz w:val="20"/>
              </w:rPr>
              <w:t>
Арман Максутович</w:t>
            </w:r>
          </w:p>
          <w:bookmarkEnd w:id="8"/>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заместитель директора Департамента ветеринарной, фитосанитарной и пищевой безопасности Министерства сельского хозяйства Республики Казахстан</w:t>
            </w:r>
            <w:r>
              <w:br/>
            </w:r>
            <w:r>
              <w:rPr>
                <w:rFonts w:ascii="Times New Roman"/>
                <w:b w:val="false"/>
                <w:i w:val="false"/>
                <w:color w:val="000000"/>
                <w:sz w:val="20"/>
              </w:rPr>
              <w:t>
 </w:t>
            </w:r>
          </w:p>
          <w:bookmarkEnd w:id="9"/>
        </w:tc>
      </w:tr>
      <w:tr>
        <w:trPr>
          <w:trHeight w:val="30" w:hRule="atLeast"/>
        </w:trPr>
        <w:tc>
          <w:tcPr>
            <w:tcW w:w="1444" w:type="dxa"/>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Абенов</w:t>
            </w:r>
            <w:r>
              <w:br/>
            </w:r>
            <w:r>
              <w:rPr>
                <w:rFonts w:ascii="Times New Roman"/>
                <w:b w:val="false"/>
                <w:i w:val="false"/>
                <w:color w:val="000000"/>
                <w:sz w:val="20"/>
              </w:rPr>
              <w:t>
Арман Даулетович</w:t>
            </w:r>
          </w:p>
          <w:bookmarkEnd w:id="10"/>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председатель Комитета технического регулирования</w:t>
            </w:r>
            <w:r>
              <w:br/>
            </w:r>
            <w:r>
              <w:rPr>
                <w:rFonts w:ascii="Times New Roman"/>
                <w:b w:val="false"/>
                <w:i w:val="false"/>
                <w:color w:val="000000"/>
                <w:sz w:val="20"/>
              </w:rPr>
              <w:t>
</w:t>
            </w:r>
            <w:r>
              <w:rPr>
                <w:rFonts w:ascii="Times New Roman"/>
                <w:b w:val="false"/>
                <w:i w:val="false"/>
                <w:color w:val="000000"/>
                <w:sz w:val="20"/>
              </w:rPr>
              <w:t>и метрологии Министерства торговли и интеграции Республики Казахстан</w:t>
            </w:r>
            <w:r>
              <w:br/>
            </w:r>
            <w:r>
              <w:rPr>
                <w:rFonts w:ascii="Times New Roman"/>
                <w:b w:val="false"/>
                <w:i w:val="false"/>
                <w:color w:val="000000"/>
                <w:sz w:val="20"/>
              </w:rPr>
              <w:t>
 </w:t>
            </w:r>
          </w:p>
          <w:bookmarkEnd w:id="11"/>
        </w:tc>
      </w:tr>
      <w:tr>
        <w:trPr>
          <w:trHeight w:val="30" w:hRule="atLeast"/>
        </w:trPr>
        <w:tc>
          <w:tcPr>
            <w:tcW w:w="1444" w:type="dxa"/>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xml:space="preserve">
Даирбеков </w:t>
            </w:r>
            <w:r>
              <w:br/>
            </w:r>
            <w:r>
              <w:rPr>
                <w:rFonts w:ascii="Times New Roman"/>
                <w:b w:val="false"/>
                <w:i w:val="false"/>
                <w:color w:val="000000"/>
                <w:sz w:val="20"/>
              </w:rPr>
              <w:t>
Нурбек Слямханович</w:t>
            </w:r>
          </w:p>
          <w:bookmarkEnd w:id="12"/>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вице-министр сельского хозяйства Республики Казахстан</w:t>
            </w:r>
            <w:r>
              <w:br/>
            </w:r>
            <w:r>
              <w:rPr>
                <w:rFonts w:ascii="Times New Roman"/>
                <w:b w:val="false"/>
                <w:i w:val="false"/>
                <w:color w:val="000000"/>
                <w:sz w:val="20"/>
              </w:rPr>
              <w:t>
 </w:t>
            </w:r>
          </w:p>
          <w:bookmarkEnd w:id="13"/>
        </w:tc>
      </w:tr>
      <w:tr>
        <w:trPr>
          <w:trHeight w:val="30" w:hRule="atLeast"/>
        </w:trPr>
        <w:tc>
          <w:tcPr>
            <w:tcW w:w="1444" w:type="dxa"/>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xml:space="preserve">
Нуртазина </w:t>
            </w:r>
            <w:r>
              <w:br/>
            </w:r>
            <w:r>
              <w:rPr>
                <w:rFonts w:ascii="Times New Roman"/>
                <w:b w:val="false"/>
                <w:i w:val="false"/>
                <w:color w:val="000000"/>
                <w:sz w:val="20"/>
              </w:rPr>
              <w:t>
Гулжан Сабыровна</w:t>
            </w:r>
          </w:p>
          <w:bookmarkEnd w:id="14"/>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заместитель председателя Комитета ветеринарного контроля и надзора Министерства сельского хозяйства Республики Казахстан</w:t>
            </w:r>
            <w:r>
              <w:br/>
            </w:r>
            <w:r>
              <w:rPr>
                <w:rFonts w:ascii="Times New Roman"/>
                <w:b w:val="false"/>
                <w:i w:val="false"/>
                <w:color w:val="000000"/>
                <w:sz w:val="20"/>
              </w:rPr>
              <w:t>
 </w:t>
            </w:r>
          </w:p>
          <w:bookmarkEnd w:id="15"/>
        </w:tc>
      </w:tr>
      <w:tr>
        <w:trPr>
          <w:trHeight w:val="30" w:hRule="atLeast"/>
        </w:trPr>
        <w:tc>
          <w:tcPr>
            <w:tcW w:w="1444" w:type="dxa"/>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Радаев</w:t>
            </w:r>
            <w:r>
              <w:br/>
            </w:r>
            <w:r>
              <w:rPr>
                <w:rFonts w:ascii="Times New Roman"/>
                <w:b w:val="false"/>
                <w:i w:val="false"/>
                <w:color w:val="000000"/>
                <w:sz w:val="20"/>
              </w:rPr>
              <w:t>
Сергей Юрьевич</w:t>
            </w:r>
          </w:p>
          <w:bookmarkEnd w:id="16"/>
        </w:tc>
        <w:tc>
          <w:tcPr>
            <w:tcW w:w="20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1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генерального директора Республиканского государственного предприятия "Казахстанский институт стандартизации и метрологии"</w:t>
            </w:r>
          </w:p>
        </w:tc>
      </w:tr>
    </w:tbl>
    <w:bookmarkStart w:name="z26" w:id="17"/>
    <w:p>
      <w:pPr>
        <w:spacing w:after="0"/>
        <w:ind w:left="0"/>
        <w:jc w:val="left"/>
      </w:pPr>
      <w:r>
        <w:rPr>
          <w:rFonts w:ascii="Times New Roman"/>
          <w:b/>
          <w:i w:val="false"/>
          <w:color w:val="000000"/>
        </w:rPr>
        <w:t xml:space="preserve"> От Кыргызской Республики </w:t>
      </w:r>
    </w:p>
    <w:bookmarkEnd w:id="17"/>
    <w:tbl>
      <w:tblPr>
        <w:tblW w:w="0" w:type="auto"/>
        <w:tblCellSpacing w:w="0" w:type="auto"/>
        <w:tblBorders>
          <w:top w:val="none"/>
          <w:left w:val="none"/>
          <w:bottom w:val="none"/>
          <w:right w:val="none"/>
          <w:insideH w:val="none"/>
          <w:insideV w:val="none"/>
        </w:tblBorders>
      </w:tblPr>
      <w:tblGrid>
        <w:gridCol w:w="1127"/>
        <w:gridCol w:w="1597"/>
        <w:gridCol w:w="9576"/>
      </w:tblGrid>
      <w:tr>
        <w:trPr>
          <w:trHeight w:val="30" w:hRule="atLeast"/>
        </w:trPr>
        <w:tc>
          <w:tcPr>
            <w:tcW w:w="1127" w:type="dxa"/>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Жороев</w:t>
            </w:r>
            <w:r>
              <w:br/>
            </w:r>
            <w:r>
              <w:rPr>
                <w:rFonts w:ascii="Times New Roman"/>
                <w:b w:val="false"/>
                <w:i w:val="false"/>
                <w:color w:val="000000"/>
                <w:sz w:val="20"/>
              </w:rPr>
              <w:t xml:space="preserve">
Абдыкадыр Абдалиевич </w:t>
            </w:r>
          </w:p>
          <w:bookmarkEnd w:id="18"/>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6" w:type="dxa"/>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директор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r>
              <w:br/>
            </w:r>
            <w:r>
              <w:rPr>
                <w:rFonts w:ascii="Times New Roman"/>
                <w:b w:val="false"/>
                <w:i w:val="false"/>
                <w:color w:val="000000"/>
                <w:sz w:val="20"/>
              </w:rPr>
              <w:t>
 </w:t>
            </w:r>
          </w:p>
          <w:bookmarkEnd w:id="19"/>
        </w:tc>
      </w:tr>
      <w:tr>
        <w:trPr>
          <w:trHeight w:val="30" w:hRule="atLeast"/>
        </w:trPr>
        <w:tc>
          <w:tcPr>
            <w:tcW w:w="1127" w:type="dxa"/>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Сатылганов</w:t>
            </w:r>
            <w:r>
              <w:br/>
            </w:r>
            <w:r>
              <w:rPr>
                <w:rFonts w:ascii="Times New Roman"/>
                <w:b w:val="false"/>
                <w:i w:val="false"/>
                <w:color w:val="000000"/>
                <w:sz w:val="20"/>
              </w:rPr>
              <w:t>
Айбек Салаватович</w:t>
            </w:r>
          </w:p>
          <w:bookmarkEnd w:id="20"/>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6" w:type="dxa"/>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начальник отделения медицинской, радиационной, химической и бактериологической защиты Управления защиты населения и территории Министерства чрезвычайных ситуаций Кыргызской Республики</w:t>
            </w:r>
            <w:r>
              <w:br/>
            </w:r>
            <w:r>
              <w:rPr>
                <w:rFonts w:ascii="Times New Roman"/>
                <w:b w:val="false"/>
                <w:i w:val="false"/>
                <w:color w:val="000000"/>
                <w:sz w:val="20"/>
              </w:rPr>
              <w:t>
 </w:t>
            </w:r>
          </w:p>
          <w:bookmarkEnd w:id="21"/>
        </w:tc>
      </w:tr>
      <w:tr>
        <w:trPr>
          <w:trHeight w:val="30" w:hRule="atLeast"/>
        </w:trPr>
        <w:tc>
          <w:tcPr>
            <w:tcW w:w="1127" w:type="dxa"/>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Усенбаев</w:t>
            </w:r>
            <w:r>
              <w:br/>
            </w:r>
            <w:r>
              <w:rPr>
                <w:rFonts w:ascii="Times New Roman"/>
                <w:b w:val="false"/>
                <w:i w:val="false"/>
                <w:color w:val="000000"/>
                <w:sz w:val="20"/>
              </w:rPr>
              <w:t>
Нурболот Толошевич</w:t>
            </w:r>
          </w:p>
          <w:bookmarkEnd w:id="22"/>
        </w:tc>
        <w:tc>
          <w:tcPr>
            <w:tcW w:w="159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5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здравоохранения Кыргызской Республики</w:t>
            </w:r>
          </w:p>
        </w:tc>
      </w:tr>
    </w:tbl>
    <w:p>
      <w:pPr>
        <w:spacing w:after="0"/>
        <w:ind w:left="0"/>
        <w:jc w:val="left"/>
      </w:pPr>
    </w:p>
    <w:p>
      <w:pPr>
        <w:spacing w:after="0"/>
        <w:ind w:left="0"/>
        <w:jc w:val="left"/>
      </w:pPr>
      <w:r>
        <w:rPr>
          <w:rFonts w:ascii="Times New Roman"/>
          <w:b/>
          <w:i w:val="false"/>
          <w:color w:val="000000"/>
        </w:rPr>
        <w:t xml:space="preserve"> От Российской Федерации</w:t>
      </w:r>
    </w:p>
    <w:tbl>
      <w:tblPr>
        <w:tblW w:w="0" w:type="auto"/>
        <w:tblCellSpacing w:w="0" w:type="auto"/>
        <w:tblBorders>
          <w:top w:val="none"/>
          <w:left w:val="none"/>
          <w:bottom w:val="none"/>
          <w:right w:val="none"/>
          <w:insideH w:val="none"/>
          <w:insideV w:val="none"/>
        </w:tblBorders>
      </w:tblPr>
      <w:tblGrid>
        <w:gridCol w:w="1538"/>
        <w:gridCol w:w="2179"/>
        <w:gridCol w:w="8583"/>
      </w:tblGrid>
      <w:tr>
        <w:trPr>
          <w:trHeight w:val="30" w:hRule="atLeast"/>
        </w:trPr>
        <w:tc>
          <w:tcPr>
            <w:tcW w:w="1538" w:type="dxa"/>
            <w:tcBorders/>
            <w:tcMar>
              <w:top w:w="15" w:type="dxa"/>
              <w:left w:w="15" w:type="dxa"/>
              <w:bottom w:w="15" w:type="dxa"/>
              <w:right w:w="15" w:type="dxa"/>
            </w:tcMar>
            <w:vAlign w:val="center"/>
          </w:tcPr>
          <w:bookmarkStart w:name="z33" w:id="23"/>
          <w:p>
            <w:pPr>
              <w:spacing w:after="20"/>
              <w:ind w:left="20"/>
              <w:jc w:val="both"/>
            </w:pPr>
            <w:r>
              <w:rPr>
                <w:rFonts w:ascii="Times New Roman"/>
                <w:b w:val="false"/>
                <w:i w:val="false"/>
                <w:color w:val="000000"/>
                <w:sz w:val="20"/>
              </w:rPr>
              <w:t xml:space="preserve">
Афонина </w:t>
            </w:r>
            <w:r>
              <w:br/>
            </w:r>
            <w:r>
              <w:rPr>
                <w:rFonts w:ascii="Times New Roman"/>
                <w:b w:val="false"/>
                <w:i w:val="false"/>
                <w:color w:val="000000"/>
                <w:sz w:val="20"/>
              </w:rPr>
              <w:t>
Марина Игоревна</w:t>
            </w:r>
          </w:p>
          <w:bookmarkEnd w:id="23"/>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3" w:type="dxa"/>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директор Департамента пищевой</w:t>
            </w:r>
            <w:r>
              <w:br/>
            </w:r>
            <w:r>
              <w:rPr>
                <w:rFonts w:ascii="Times New Roman"/>
                <w:b w:val="false"/>
                <w:i w:val="false"/>
                <w:color w:val="000000"/>
                <w:sz w:val="20"/>
              </w:rPr>
              <w:t>
</w:t>
            </w:r>
            <w:r>
              <w:rPr>
                <w:rFonts w:ascii="Times New Roman"/>
                <w:b w:val="false"/>
                <w:i w:val="false"/>
                <w:color w:val="000000"/>
                <w:sz w:val="20"/>
              </w:rPr>
              <w:t>и перерабатывающей промышленности Министерства сельского хозяйства Российской</w:t>
            </w:r>
            <w:r>
              <w:br/>
            </w:r>
            <w:r>
              <w:rPr>
                <w:rFonts w:ascii="Times New Roman"/>
                <w:b w:val="false"/>
                <w:i w:val="false"/>
                <w:color w:val="000000"/>
                <w:sz w:val="20"/>
              </w:rPr>
              <w:t>
</w:t>
            </w:r>
            <w:r>
              <w:rPr>
                <w:rFonts w:ascii="Times New Roman"/>
                <w:b w:val="false"/>
                <w:i w:val="false"/>
                <w:color w:val="000000"/>
                <w:sz w:val="20"/>
              </w:rPr>
              <w:t>Федерации</w:t>
            </w:r>
            <w:r>
              <w:br/>
            </w:r>
            <w:r>
              <w:rPr>
                <w:rFonts w:ascii="Times New Roman"/>
                <w:b w:val="false"/>
                <w:i w:val="false"/>
                <w:color w:val="000000"/>
                <w:sz w:val="20"/>
              </w:rPr>
              <w:t>
 </w:t>
            </w:r>
          </w:p>
          <w:bookmarkEnd w:id="24"/>
        </w:tc>
      </w:tr>
      <w:tr>
        <w:trPr>
          <w:trHeight w:val="30" w:hRule="atLeast"/>
        </w:trPr>
        <w:tc>
          <w:tcPr>
            <w:tcW w:w="1538" w:type="dxa"/>
            <w:tcBorders/>
            <w:tcMar>
              <w:top w:w="15" w:type="dxa"/>
              <w:left w:w="15" w:type="dxa"/>
              <w:bottom w:w="15" w:type="dxa"/>
              <w:right w:w="15" w:type="dxa"/>
            </w:tcMar>
            <w:vAlign w:val="center"/>
          </w:tcPr>
          <w:bookmarkStart w:name="z37" w:id="25"/>
          <w:p>
            <w:pPr>
              <w:spacing w:after="20"/>
              <w:ind w:left="20"/>
              <w:jc w:val="both"/>
            </w:pPr>
            <w:r>
              <w:rPr>
                <w:rFonts w:ascii="Times New Roman"/>
                <w:b w:val="false"/>
                <w:i w:val="false"/>
                <w:color w:val="000000"/>
                <w:sz w:val="20"/>
              </w:rPr>
              <w:t xml:space="preserve">
Добкин </w:t>
            </w:r>
            <w:r>
              <w:br/>
            </w:r>
            <w:r>
              <w:rPr>
                <w:rFonts w:ascii="Times New Roman"/>
                <w:b w:val="false"/>
                <w:i w:val="false"/>
                <w:color w:val="000000"/>
                <w:sz w:val="20"/>
              </w:rPr>
              <w:t>
Алексей Геннадьевич</w:t>
            </w:r>
          </w:p>
          <w:bookmarkEnd w:id="25"/>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3" w:type="dxa"/>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заместитель директора Департамента евразийской интеграции Министерства экономического развития Российской Федерации</w:t>
            </w:r>
            <w:r>
              <w:br/>
            </w:r>
            <w:r>
              <w:rPr>
                <w:rFonts w:ascii="Times New Roman"/>
                <w:b w:val="false"/>
                <w:i w:val="false"/>
                <w:color w:val="000000"/>
                <w:sz w:val="20"/>
              </w:rPr>
              <w:t>
 </w:t>
            </w:r>
          </w:p>
          <w:bookmarkEnd w:id="26"/>
        </w:tc>
      </w:tr>
      <w:tr>
        <w:trPr>
          <w:trHeight w:val="30" w:hRule="atLeast"/>
        </w:trPr>
        <w:tc>
          <w:tcPr>
            <w:tcW w:w="1538" w:type="dxa"/>
            <w:tcBorders/>
            <w:tcMar>
              <w:top w:w="15" w:type="dxa"/>
              <w:left w:w="15" w:type="dxa"/>
              <w:bottom w:w="15" w:type="dxa"/>
              <w:right w:w="15" w:type="dxa"/>
            </w:tcMar>
            <w:vAlign w:val="center"/>
          </w:tcPr>
          <w:bookmarkStart w:name="z39" w:id="27"/>
          <w:p>
            <w:pPr>
              <w:spacing w:after="20"/>
              <w:ind w:left="20"/>
              <w:jc w:val="both"/>
            </w:pPr>
            <w:r>
              <w:rPr>
                <w:rFonts w:ascii="Times New Roman"/>
                <w:b w:val="false"/>
                <w:i w:val="false"/>
                <w:color w:val="000000"/>
                <w:sz w:val="20"/>
              </w:rPr>
              <w:t xml:space="preserve">
Калашникова </w:t>
            </w:r>
            <w:r>
              <w:br/>
            </w:r>
            <w:r>
              <w:rPr>
                <w:rFonts w:ascii="Times New Roman"/>
                <w:b w:val="false"/>
                <w:i w:val="false"/>
                <w:color w:val="000000"/>
                <w:sz w:val="20"/>
              </w:rPr>
              <w:t>
Мария Андреевна</w:t>
            </w:r>
          </w:p>
          <w:bookmarkEnd w:id="27"/>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3" w:type="dxa"/>
            <w:tcBorders/>
            <w:tcMar>
              <w:top w:w="15" w:type="dxa"/>
              <w:left w:w="15" w:type="dxa"/>
              <w:bottom w:w="15" w:type="dxa"/>
              <w:right w:w="15" w:type="dxa"/>
            </w:tcMar>
            <w:vAlign w:val="center"/>
          </w:tcPr>
          <w:bookmarkStart w:name="z40" w:id="28"/>
          <w:p>
            <w:pPr>
              <w:spacing w:after="20"/>
              <w:ind w:left="20"/>
              <w:jc w:val="both"/>
            </w:pPr>
            <w:r>
              <w:rPr>
                <w:rFonts w:ascii="Times New Roman"/>
                <w:b w:val="false"/>
                <w:i w:val="false"/>
                <w:color w:val="000000"/>
                <w:sz w:val="20"/>
              </w:rPr>
              <w:t xml:space="preserve">
заместитель начальника Управления технического регулирования и стандартизации Федерального агентства по техническому регулированию </w:t>
            </w:r>
            <w:r>
              <w:br/>
            </w:r>
            <w:r>
              <w:rPr>
                <w:rFonts w:ascii="Times New Roman"/>
                <w:b w:val="false"/>
                <w:i w:val="false"/>
                <w:color w:val="000000"/>
                <w:sz w:val="20"/>
              </w:rPr>
              <w:t>
</w:t>
            </w:r>
            <w:r>
              <w:rPr>
                <w:rFonts w:ascii="Times New Roman"/>
                <w:b w:val="false"/>
                <w:i w:val="false"/>
                <w:color w:val="000000"/>
                <w:sz w:val="20"/>
              </w:rPr>
              <w:t>и метрологии</w:t>
            </w:r>
            <w:r>
              <w:br/>
            </w:r>
            <w:r>
              <w:rPr>
                <w:rFonts w:ascii="Times New Roman"/>
                <w:b w:val="false"/>
                <w:i w:val="false"/>
                <w:color w:val="000000"/>
                <w:sz w:val="20"/>
              </w:rPr>
              <w:t>
 </w:t>
            </w:r>
          </w:p>
          <w:bookmarkEnd w:id="28"/>
        </w:tc>
      </w:tr>
      <w:tr>
        <w:trPr>
          <w:trHeight w:val="30" w:hRule="atLeast"/>
        </w:trPr>
        <w:tc>
          <w:tcPr>
            <w:tcW w:w="1538" w:type="dxa"/>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xml:space="preserve">
Куприн </w:t>
            </w:r>
            <w:r>
              <w:br/>
            </w:r>
            <w:r>
              <w:rPr>
                <w:rFonts w:ascii="Times New Roman"/>
                <w:b w:val="false"/>
                <w:i w:val="false"/>
                <w:color w:val="000000"/>
                <w:sz w:val="20"/>
              </w:rPr>
              <w:t>
Роман Григорьевич</w:t>
            </w:r>
          </w:p>
          <w:bookmarkEnd w:id="29"/>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3" w:type="dxa"/>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xml:space="preserve">
заместитель директора Департамента металлургии </w:t>
            </w:r>
            <w:r>
              <w:br/>
            </w:r>
            <w:r>
              <w:rPr>
                <w:rFonts w:ascii="Times New Roman"/>
                <w:b w:val="false"/>
                <w:i w:val="false"/>
                <w:color w:val="000000"/>
                <w:sz w:val="20"/>
              </w:rPr>
              <w:t>
</w:t>
            </w:r>
            <w:r>
              <w:rPr>
                <w:rFonts w:ascii="Times New Roman"/>
                <w:b w:val="false"/>
                <w:i w:val="false"/>
                <w:color w:val="000000"/>
                <w:sz w:val="20"/>
              </w:rPr>
              <w:t>и материалов Министерства промышленности и торговли Российской Федерации</w:t>
            </w:r>
            <w:r>
              <w:br/>
            </w:r>
            <w:r>
              <w:rPr>
                <w:rFonts w:ascii="Times New Roman"/>
                <w:b w:val="false"/>
                <w:i w:val="false"/>
                <w:color w:val="000000"/>
                <w:sz w:val="20"/>
              </w:rPr>
              <w:t>
 </w:t>
            </w:r>
          </w:p>
          <w:bookmarkEnd w:id="30"/>
        </w:tc>
      </w:tr>
      <w:tr>
        <w:trPr>
          <w:trHeight w:val="30" w:hRule="atLeast"/>
        </w:trPr>
        <w:tc>
          <w:tcPr>
            <w:tcW w:w="1538" w:type="dxa"/>
            <w:tcBorders/>
            <w:tcMar>
              <w:top w:w="15" w:type="dxa"/>
              <w:left w:w="15" w:type="dxa"/>
              <w:bottom w:w="15" w:type="dxa"/>
              <w:right w:w="15" w:type="dxa"/>
            </w:tcMar>
            <w:vAlign w:val="center"/>
          </w:tcPr>
          <w:bookmarkStart w:name="z45" w:id="31"/>
          <w:p>
            <w:pPr>
              <w:spacing w:after="20"/>
              <w:ind w:left="20"/>
              <w:jc w:val="both"/>
            </w:pPr>
            <w:r>
              <w:rPr>
                <w:rFonts w:ascii="Times New Roman"/>
                <w:b w:val="false"/>
                <w:i w:val="false"/>
                <w:color w:val="000000"/>
                <w:sz w:val="20"/>
              </w:rPr>
              <w:t xml:space="preserve">
Музыченко </w:t>
            </w:r>
            <w:r>
              <w:br/>
            </w:r>
            <w:r>
              <w:rPr>
                <w:rFonts w:ascii="Times New Roman"/>
                <w:b w:val="false"/>
                <w:i w:val="false"/>
                <w:color w:val="000000"/>
                <w:sz w:val="20"/>
              </w:rPr>
              <w:t>
Сергей Григорьевич</w:t>
            </w:r>
          </w:p>
          <w:bookmarkEnd w:id="31"/>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3" w:type="dxa"/>
            <w:tcBorders/>
            <w:tcMar>
              <w:top w:w="15" w:type="dxa"/>
              <w:left w:w="15" w:type="dxa"/>
              <w:bottom w:w="15" w:type="dxa"/>
              <w:right w:w="15" w:type="dxa"/>
            </w:tcMar>
            <w:vAlign w:val="center"/>
          </w:tcPr>
          <w:bookmarkStart w:name="z46" w:id="32"/>
          <w:p>
            <w:pPr>
              <w:spacing w:after="20"/>
              <w:ind w:left="20"/>
              <w:jc w:val="both"/>
            </w:pPr>
            <w:r>
              <w:rPr>
                <w:rFonts w:ascii="Times New Roman"/>
                <w:b w:val="false"/>
                <w:i w:val="false"/>
                <w:color w:val="000000"/>
                <w:sz w:val="20"/>
              </w:rPr>
              <w:t xml:space="preserve">
директор федерального автономного учреждения "Федеральный центр нормирования, стандартизации </w:t>
            </w:r>
            <w:r>
              <w:br/>
            </w:r>
            <w:r>
              <w:rPr>
                <w:rFonts w:ascii="Times New Roman"/>
                <w:b w:val="false"/>
                <w:i w:val="false"/>
                <w:color w:val="000000"/>
                <w:sz w:val="20"/>
              </w:rPr>
              <w:t>
</w:t>
            </w:r>
            <w:r>
              <w:rPr>
                <w:rFonts w:ascii="Times New Roman"/>
                <w:b w:val="false"/>
                <w:i w:val="false"/>
                <w:color w:val="000000"/>
                <w:sz w:val="20"/>
              </w:rPr>
              <w:t>и технической оценки соответствия в строительстве"</w:t>
            </w:r>
            <w:r>
              <w:br/>
            </w:r>
            <w:r>
              <w:rPr>
                <w:rFonts w:ascii="Times New Roman"/>
                <w:b w:val="false"/>
                <w:i w:val="false"/>
                <w:color w:val="000000"/>
                <w:sz w:val="20"/>
              </w:rPr>
              <w:t>
 </w:t>
            </w:r>
          </w:p>
          <w:bookmarkEnd w:id="32"/>
        </w:tc>
      </w:tr>
      <w:tr>
        <w:trPr>
          <w:trHeight w:val="30" w:hRule="atLeast"/>
        </w:trPr>
        <w:tc>
          <w:tcPr>
            <w:tcW w:w="1538" w:type="dxa"/>
            <w:tcBorders/>
            <w:tcMar>
              <w:top w:w="15" w:type="dxa"/>
              <w:left w:w="15" w:type="dxa"/>
              <w:bottom w:w="15" w:type="dxa"/>
              <w:right w:w="15" w:type="dxa"/>
            </w:tcMar>
            <w:vAlign w:val="center"/>
          </w:tcPr>
          <w:bookmarkStart w:name="z48" w:id="33"/>
          <w:p>
            <w:pPr>
              <w:spacing w:after="20"/>
              <w:ind w:left="20"/>
              <w:jc w:val="both"/>
            </w:pPr>
            <w:r>
              <w:rPr>
                <w:rFonts w:ascii="Times New Roman"/>
                <w:b w:val="false"/>
                <w:i w:val="false"/>
                <w:color w:val="000000"/>
                <w:sz w:val="20"/>
              </w:rPr>
              <w:t xml:space="preserve">
Некрасов </w:t>
            </w:r>
            <w:r>
              <w:br/>
            </w:r>
            <w:r>
              <w:rPr>
                <w:rFonts w:ascii="Times New Roman"/>
                <w:b w:val="false"/>
                <w:i w:val="false"/>
                <w:color w:val="000000"/>
                <w:sz w:val="20"/>
              </w:rPr>
              <w:t>
Роман Владимирович</w:t>
            </w:r>
          </w:p>
          <w:bookmarkEnd w:id="33"/>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3" w:type="dxa"/>
            <w:tcBorders/>
            <w:tcMar>
              <w:top w:w="15" w:type="dxa"/>
              <w:left w:w="15" w:type="dxa"/>
              <w:bottom w:w="15" w:type="dxa"/>
              <w:right w:w="15" w:type="dxa"/>
            </w:tcMar>
            <w:vAlign w:val="center"/>
          </w:tcPr>
          <w:bookmarkStart w:name="z49" w:id="34"/>
          <w:p>
            <w:pPr>
              <w:spacing w:after="20"/>
              <w:ind w:left="20"/>
              <w:jc w:val="both"/>
            </w:pPr>
            <w:r>
              <w:rPr>
                <w:rFonts w:ascii="Times New Roman"/>
                <w:b w:val="false"/>
                <w:i w:val="false"/>
                <w:color w:val="000000"/>
                <w:sz w:val="20"/>
              </w:rPr>
              <w:t>
директор Департамента растениеводства, механизации, химизации и защиты растений Министерства сельского хозяйства</w:t>
            </w:r>
            <w:r>
              <w:br/>
            </w:r>
            <w:r>
              <w:rPr>
                <w:rFonts w:ascii="Times New Roman"/>
                <w:b w:val="false"/>
                <w:i w:val="false"/>
                <w:color w:val="000000"/>
                <w:sz w:val="20"/>
              </w:rPr>
              <w:t>
</w:t>
            </w:r>
            <w:r>
              <w:rPr>
                <w:rFonts w:ascii="Times New Roman"/>
                <w:b w:val="false"/>
                <w:i w:val="false"/>
                <w:color w:val="000000"/>
                <w:sz w:val="20"/>
              </w:rPr>
              <w:t>Российской Федерации</w:t>
            </w:r>
            <w:r>
              <w:br/>
            </w:r>
            <w:r>
              <w:rPr>
                <w:rFonts w:ascii="Times New Roman"/>
                <w:b w:val="false"/>
                <w:i w:val="false"/>
                <w:color w:val="000000"/>
                <w:sz w:val="20"/>
              </w:rPr>
              <w:t>
 </w:t>
            </w:r>
          </w:p>
          <w:bookmarkEnd w:id="34"/>
        </w:tc>
      </w:tr>
      <w:tr>
        <w:trPr>
          <w:trHeight w:val="30" w:hRule="atLeast"/>
        </w:trPr>
        <w:tc>
          <w:tcPr>
            <w:tcW w:w="1538" w:type="dxa"/>
            <w:tcBorders/>
            <w:tcMar>
              <w:top w:w="15" w:type="dxa"/>
              <w:left w:w="15" w:type="dxa"/>
              <w:bottom w:w="15" w:type="dxa"/>
              <w:right w:w="15" w:type="dxa"/>
            </w:tcMar>
            <w:vAlign w:val="center"/>
          </w:tcPr>
          <w:bookmarkStart w:name="z51" w:id="35"/>
          <w:p>
            <w:pPr>
              <w:spacing w:after="20"/>
              <w:ind w:left="20"/>
              <w:jc w:val="both"/>
            </w:pPr>
            <w:r>
              <w:rPr>
                <w:rFonts w:ascii="Times New Roman"/>
                <w:b w:val="false"/>
                <w:i w:val="false"/>
                <w:color w:val="000000"/>
                <w:sz w:val="20"/>
              </w:rPr>
              <w:t xml:space="preserve">
Новикова </w:t>
            </w:r>
            <w:r>
              <w:br/>
            </w:r>
            <w:r>
              <w:rPr>
                <w:rFonts w:ascii="Times New Roman"/>
                <w:b w:val="false"/>
                <w:i w:val="false"/>
                <w:color w:val="000000"/>
                <w:sz w:val="20"/>
              </w:rPr>
              <w:t>
Мария Викторовна</w:t>
            </w:r>
          </w:p>
          <w:bookmarkEnd w:id="35"/>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3" w:type="dxa"/>
            <w:tcBorders/>
            <w:tcMar>
              <w:top w:w="15" w:type="dxa"/>
              <w:left w:w="15" w:type="dxa"/>
              <w:bottom w:w="15" w:type="dxa"/>
              <w:right w:w="15" w:type="dxa"/>
            </w:tcMar>
            <w:vAlign w:val="center"/>
          </w:tcPr>
          <w:bookmarkStart w:name="z52" w:id="36"/>
          <w:p>
            <w:pPr>
              <w:spacing w:after="20"/>
              <w:ind w:left="20"/>
              <w:jc w:val="both"/>
            </w:pPr>
            <w:r>
              <w:rPr>
                <w:rFonts w:ascii="Times New Roman"/>
                <w:b w:val="false"/>
                <w:i w:val="false"/>
                <w:color w:val="000000"/>
                <w:sz w:val="20"/>
              </w:rPr>
              <w:t>
директор Департамента ветеринарии Министерства сельского хозяйства Российской Федерации</w:t>
            </w:r>
            <w:r>
              <w:br/>
            </w:r>
            <w:r>
              <w:rPr>
                <w:rFonts w:ascii="Times New Roman"/>
                <w:b w:val="false"/>
                <w:i w:val="false"/>
                <w:color w:val="000000"/>
                <w:sz w:val="20"/>
              </w:rPr>
              <w:t>
 </w:t>
            </w:r>
          </w:p>
          <w:bookmarkEnd w:id="36"/>
        </w:tc>
      </w:tr>
      <w:tr>
        <w:trPr>
          <w:trHeight w:val="30" w:hRule="atLeast"/>
        </w:trPr>
        <w:tc>
          <w:tcPr>
            <w:tcW w:w="1538" w:type="dxa"/>
            <w:tcBorders/>
            <w:tcMar>
              <w:top w:w="15" w:type="dxa"/>
              <w:left w:w="15" w:type="dxa"/>
              <w:bottom w:w="15" w:type="dxa"/>
              <w:right w:w="15" w:type="dxa"/>
            </w:tcMar>
            <w:vAlign w:val="center"/>
          </w:tcPr>
          <w:bookmarkStart w:name="z53" w:id="37"/>
          <w:p>
            <w:pPr>
              <w:spacing w:after="20"/>
              <w:ind w:left="20"/>
              <w:jc w:val="both"/>
            </w:pPr>
            <w:r>
              <w:rPr>
                <w:rFonts w:ascii="Times New Roman"/>
                <w:b w:val="false"/>
                <w:i w:val="false"/>
                <w:color w:val="000000"/>
                <w:sz w:val="20"/>
              </w:rPr>
              <w:t xml:space="preserve">
Рязанов </w:t>
            </w:r>
            <w:r>
              <w:br/>
            </w:r>
            <w:r>
              <w:rPr>
                <w:rFonts w:ascii="Times New Roman"/>
                <w:b w:val="false"/>
                <w:i w:val="false"/>
                <w:color w:val="000000"/>
                <w:sz w:val="20"/>
              </w:rPr>
              <w:t>
Андрей Иванович</w:t>
            </w:r>
          </w:p>
          <w:bookmarkEnd w:id="37"/>
        </w:tc>
        <w:tc>
          <w:tcPr>
            <w:tcW w:w="2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83" w:type="dxa"/>
            <w:tcBorders/>
            <w:tcMar>
              <w:top w:w="15" w:type="dxa"/>
              <w:left w:w="15" w:type="dxa"/>
              <w:bottom w:w="15" w:type="dxa"/>
              <w:right w:w="15" w:type="dxa"/>
            </w:tcMar>
            <w:vAlign w:val="center"/>
          </w:tcPr>
          <w:bookmarkStart w:name="z54" w:id="38"/>
          <w:p>
            <w:pPr>
              <w:spacing w:after="20"/>
              <w:ind w:left="20"/>
              <w:jc w:val="both"/>
            </w:pPr>
            <w:r>
              <w:rPr>
                <w:rFonts w:ascii="Times New Roman"/>
                <w:b w:val="false"/>
                <w:i w:val="false"/>
                <w:color w:val="000000"/>
                <w:sz w:val="20"/>
              </w:rPr>
              <w:t xml:space="preserve">
заместитель начальника Управления торговых ограничений, валютного </w:t>
            </w:r>
            <w:r>
              <w:br/>
            </w:r>
            <w:r>
              <w:rPr>
                <w:rFonts w:ascii="Times New Roman"/>
                <w:b w:val="false"/>
                <w:i w:val="false"/>
                <w:color w:val="000000"/>
                <w:sz w:val="20"/>
              </w:rPr>
              <w:t>
</w:t>
            </w:r>
            <w:r>
              <w:rPr>
                <w:rFonts w:ascii="Times New Roman"/>
                <w:b w:val="false"/>
                <w:i w:val="false"/>
                <w:color w:val="000000"/>
                <w:sz w:val="20"/>
              </w:rPr>
              <w:t>и экспортного контроля Федеральной таможенной службы;</w:t>
            </w:r>
            <w:r>
              <w:br/>
            </w:r>
            <w:r>
              <w:rPr>
                <w:rFonts w:ascii="Times New Roman"/>
                <w:b w:val="false"/>
                <w:i w:val="false"/>
                <w:color w:val="000000"/>
                <w:sz w:val="20"/>
              </w:rPr>
              <w:t>
 </w:t>
            </w:r>
          </w:p>
          <w:bookmarkEnd w:id="38"/>
        </w:tc>
      </w:tr>
    </w:tbl>
    <w:bookmarkStart w:name="z56" w:id="39"/>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39"/>
    <w:tbl>
      <w:tblPr>
        <w:tblW w:w="0" w:type="auto"/>
        <w:tblCellSpacing w:w="0" w:type="auto"/>
        <w:tblBorders>
          <w:top w:val="none"/>
          <w:left w:val="none"/>
          <w:bottom w:val="none"/>
          <w:right w:val="none"/>
          <w:insideH w:val="none"/>
          <w:insideV w:val="none"/>
        </w:tblBorders>
      </w:tblPr>
      <w:tblGrid>
        <w:gridCol w:w="1220"/>
        <w:gridCol w:w="1729"/>
        <w:gridCol w:w="9351"/>
      </w:tblGrid>
      <w:tr>
        <w:trPr>
          <w:trHeight w:val="30" w:hRule="atLeast"/>
        </w:trPr>
        <w:tc>
          <w:tcPr>
            <w:tcW w:w="1220" w:type="dxa"/>
            <w:tcBorders/>
            <w:tcMar>
              <w:top w:w="15" w:type="dxa"/>
              <w:left w:w="15" w:type="dxa"/>
              <w:bottom w:w="15" w:type="dxa"/>
              <w:right w:w="15" w:type="dxa"/>
            </w:tcMar>
            <w:vAlign w:val="center"/>
          </w:tcPr>
          <w:bookmarkStart w:name="z57" w:id="40"/>
          <w:p>
            <w:pPr>
              <w:spacing w:after="20"/>
              <w:ind w:left="20"/>
              <w:jc w:val="both"/>
            </w:pPr>
            <w:r>
              <w:rPr>
                <w:rFonts w:ascii="Times New Roman"/>
                <w:b w:val="false"/>
                <w:i w:val="false"/>
                <w:color w:val="000000"/>
                <w:sz w:val="20"/>
              </w:rPr>
              <w:t xml:space="preserve">
Аветисян </w:t>
            </w:r>
            <w:r>
              <w:br/>
            </w:r>
            <w:r>
              <w:rPr>
                <w:rFonts w:ascii="Times New Roman"/>
                <w:b w:val="false"/>
                <w:i w:val="false"/>
                <w:color w:val="000000"/>
                <w:sz w:val="20"/>
              </w:rPr>
              <w:t>
Георгий Рафаелович</w:t>
            </w:r>
          </w:p>
          <w:bookmarkEnd w:id="40"/>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1" w:type="dxa"/>
            <w:tcBorders/>
            <w:tcMar>
              <w:top w:w="15" w:type="dxa"/>
              <w:left w:w="15" w:type="dxa"/>
              <w:bottom w:w="15" w:type="dxa"/>
              <w:right w:w="15" w:type="dxa"/>
            </w:tcMar>
            <w:vAlign w:val="center"/>
          </w:tcPr>
          <w:bookmarkStart w:name="z58" w:id="41"/>
          <w:p>
            <w:pPr>
              <w:spacing w:after="20"/>
              <w:ind w:left="20"/>
              <w:jc w:val="both"/>
            </w:pPr>
            <w:r>
              <w:rPr>
                <w:rFonts w:ascii="Times New Roman"/>
                <w:b w:val="false"/>
                <w:i w:val="false"/>
                <w:color w:val="000000"/>
                <w:sz w:val="20"/>
              </w:rPr>
              <w:t>
руководитель Инспекционного органа по безопасности пищевых продуктов Республики Армения</w:t>
            </w:r>
            <w:r>
              <w:br/>
            </w:r>
            <w:r>
              <w:rPr>
                <w:rFonts w:ascii="Times New Roman"/>
                <w:b w:val="false"/>
                <w:i w:val="false"/>
                <w:color w:val="000000"/>
                <w:sz w:val="20"/>
              </w:rPr>
              <w:t>
 </w:t>
            </w:r>
          </w:p>
          <w:bookmarkEnd w:id="41"/>
        </w:tc>
      </w:tr>
      <w:tr>
        <w:trPr>
          <w:trHeight w:val="30" w:hRule="atLeast"/>
        </w:trPr>
        <w:tc>
          <w:tcPr>
            <w:tcW w:w="1220" w:type="dxa"/>
            <w:tcBorders/>
            <w:tcMar>
              <w:top w:w="15" w:type="dxa"/>
              <w:left w:w="15" w:type="dxa"/>
              <w:bottom w:w="15" w:type="dxa"/>
              <w:right w:w="15" w:type="dxa"/>
            </w:tcMar>
            <w:vAlign w:val="center"/>
          </w:tcPr>
          <w:bookmarkStart w:name="z59" w:id="42"/>
          <w:p>
            <w:pPr>
              <w:spacing w:after="20"/>
              <w:ind w:left="20"/>
              <w:jc w:val="both"/>
            </w:pPr>
            <w:r>
              <w:rPr>
                <w:rFonts w:ascii="Times New Roman"/>
                <w:b w:val="false"/>
                <w:i w:val="false"/>
                <w:color w:val="000000"/>
                <w:sz w:val="20"/>
              </w:rPr>
              <w:t xml:space="preserve">
Даниелян </w:t>
            </w:r>
            <w:r>
              <w:br/>
            </w:r>
            <w:r>
              <w:rPr>
                <w:rFonts w:ascii="Times New Roman"/>
                <w:b w:val="false"/>
                <w:i w:val="false"/>
                <w:color w:val="000000"/>
                <w:sz w:val="20"/>
              </w:rPr>
              <w:t>
Ваге Максимович</w:t>
            </w:r>
          </w:p>
          <w:bookmarkEnd w:id="42"/>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1" w:type="dxa"/>
            <w:tcBorders/>
            <w:tcMar>
              <w:top w:w="15" w:type="dxa"/>
              <w:left w:w="15" w:type="dxa"/>
              <w:bottom w:w="15" w:type="dxa"/>
              <w:right w:w="15" w:type="dxa"/>
            </w:tcMar>
            <w:vAlign w:val="center"/>
          </w:tcPr>
          <w:bookmarkStart w:name="z60" w:id="43"/>
          <w:p>
            <w:pPr>
              <w:spacing w:after="20"/>
              <w:ind w:left="20"/>
              <w:jc w:val="both"/>
            </w:pPr>
            <w:r>
              <w:rPr>
                <w:rFonts w:ascii="Times New Roman"/>
                <w:b w:val="false"/>
                <w:i w:val="false"/>
                <w:color w:val="000000"/>
                <w:sz w:val="20"/>
              </w:rPr>
              <w:t>
начальник инспекции по безопасности и контролю за качеством пищевых продуктов Инспекционного органа по безопасности пищевых продуктов Республики Армения</w:t>
            </w:r>
            <w:r>
              <w:br/>
            </w:r>
            <w:r>
              <w:rPr>
                <w:rFonts w:ascii="Times New Roman"/>
                <w:b w:val="false"/>
                <w:i w:val="false"/>
                <w:color w:val="000000"/>
                <w:sz w:val="20"/>
              </w:rPr>
              <w:t>
 </w:t>
            </w:r>
          </w:p>
          <w:bookmarkEnd w:id="43"/>
        </w:tc>
      </w:tr>
      <w:tr>
        <w:trPr>
          <w:trHeight w:val="30" w:hRule="atLeast"/>
        </w:trPr>
        <w:tc>
          <w:tcPr>
            <w:tcW w:w="1220" w:type="dxa"/>
            <w:tcBorders/>
            <w:tcMar>
              <w:top w:w="15" w:type="dxa"/>
              <w:left w:w="15" w:type="dxa"/>
              <w:bottom w:w="15" w:type="dxa"/>
              <w:right w:w="15" w:type="dxa"/>
            </w:tcMar>
            <w:vAlign w:val="center"/>
          </w:tcPr>
          <w:bookmarkStart w:name="z61" w:id="44"/>
          <w:p>
            <w:pPr>
              <w:spacing w:after="20"/>
              <w:ind w:left="20"/>
              <w:jc w:val="both"/>
            </w:pPr>
            <w:r>
              <w:rPr>
                <w:rFonts w:ascii="Times New Roman"/>
                <w:b w:val="false"/>
                <w:i w:val="false"/>
                <w:color w:val="000000"/>
                <w:sz w:val="20"/>
              </w:rPr>
              <w:t xml:space="preserve">
Никоян </w:t>
            </w:r>
            <w:r>
              <w:br/>
            </w:r>
            <w:r>
              <w:rPr>
                <w:rFonts w:ascii="Times New Roman"/>
                <w:b w:val="false"/>
                <w:i w:val="false"/>
                <w:color w:val="000000"/>
                <w:sz w:val="20"/>
              </w:rPr>
              <w:t>
Артур Гагикович</w:t>
            </w:r>
          </w:p>
          <w:bookmarkEnd w:id="44"/>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фитосанитарной инспекции Инспекционного органа по безопасности пищевых продуктов Республики Армения</w:t>
            </w:r>
          </w:p>
        </w:tc>
      </w:tr>
      <w:tr>
        <w:trPr>
          <w:trHeight w:val="30" w:hRule="atLeast"/>
        </w:trPr>
        <w:tc>
          <w:tcPr>
            <w:tcW w:w="1220" w:type="dxa"/>
            <w:tcBorders/>
            <w:tcMar>
              <w:top w:w="15" w:type="dxa"/>
              <w:left w:w="15" w:type="dxa"/>
              <w:bottom w:w="15" w:type="dxa"/>
              <w:right w:w="15" w:type="dxa"/>
            </w:tcMar>
            <w:vAlign w:val="center"/>
          </w:tcPr>
          <w:bookmarkStart w:name="z62" w:id="45"/>
          <w:p>
            <w:pPr>
              <w:spacing w:after="20"/>
              <w:ind w:left="20"/>
              <w:jc w:val="both"/>
            </w:pPr>
            <w:r>
              <w:rPr>
                <w:rFonts w:ascii="Times New Roman"/>
                <w:b w:val="false"/>
                <w:i w:val="false"/>
                <w:color w:val="000000"/>
                <w:sz w:val="20"/>
              </w:rPr>
              <w:t xml:space="preserve">
Амирханова </w:t>
            </w:r>
            <w:r>
              <w:br/>
            </w:r>
            <w:r>
              <w:rPr>
                <w:rFonts w:ascii="Times New Roman"/>
                <w:b w:val="false"/>
                <w:i w:val="false"/>
                <w:color w:val="000000"/>
                <w:sz w:val="20"/>
              </w:rPr>
              <w:t>
Еркежан Магауиновна</w:t>
            </w:r>
          </w:p>
          <w:bookmarkEnd w:id="45"/>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1" w:type="dxa"/>
            <w:tcBorders/>
            <w:tcMar>
              <w:top w:w="15" w:type="dxa"/>
              <w:left w:w="15" w:type="dxa"/>
              <w:bottom w:w="15" w:type="dxa"/>
              <w:right w:w="15" w:type="dxa"/>
            </w:tcMar>
            <w:vAlign w:val="center"/>
          </w:tcPr>
          <w:bookmarkStart w:name="z63" w:id="46"/>
          <w:p>
            <w:pPr>
              <w:spacing w:after="20"/>
              <w:ind w:left="20"/>
              <w:jc w:val="both"/>
            </w:pPr>
            <w:r>
              <w:rPr>
                <w:rFonts w:ascii="Times New Roman"/>
                <w:b w:val="false"/>
                <w:i w:val="false"/>
                <w:color w:val="000000"/>
                <w:sz w:val="20"/>
              </w:rPr>
              <w:t>
директор Департамента анализа и систематизации Республиканского государственного предприятия "Казахстанский институт стандартизации и метрологии"</w:t>
            </w:r>
            <w:r>
              <w:br/>
            </w:r>
            <w:r>
              <w:rPr>
                <w:rFonts w:ascii="Times New Roman"/>
                <w:b w:val="false"/>
                <w:i w:val="false"/>
                <w:color w:val="000000"/>
                <w:sz w:val="20"/>
              </w:rPr>
              <w:t>
 </w:t>
            </w:r>
          </w:p>
          <w:bookmarkEnd w:id="46"/>
        </w:tc>
      </w:tr>
      <w:tr>
        <w:trPr>
          <w:trHeight w:val="30" w:hRule="atLeast"/>
        </w:trPr>
        <w:tc>
          <w:tcPr>
            <w:tcW w:w="1220" w:type="dxa"/>
            <w:tcBorders/>
            <w:tcMar>
              <w:top w:w="15" w:type="dxa"/>
              <w:left w:w="15" w:type="dxa"/>
              <w:bottom w:w="15" w:type="dxa"/>
              <w:right w:w="15" w:type="dxa"/>
            </w:tcMar>
            <w:vAlign w:val="center"/>
          </w:tcPr>
          <w:bookmarkStart w:name="z64" w:id="47"/>
          <w:p>
            <w:pPr>
              <w:spacing w:after="20"/>
              <w:ind w:left="20"/>
              <w:jc w:val="both"/>
            </w:pPr>
            <w:r>
              <w:rPr>
                <w:rFonts w:ascii="Times New Roman"/>
                <w:b w:val="false"/>
                <w:i w:val="false"/>
                <w:color w:val="000000"/>
                <w:sz w:val="20"/>
              </w:rPr>
              <w:t xml:space="preserve">
Досумов </w:t>
            </w:r>
            <w:r>
              <w:br/>
            </w:r>
            <w:r>
              <w:rPr>
                <w:rFonts w:ascii="Times New Roman"/>
                <w:b w:val="false"/>
                <w:i w:val="false"/>
                <w:color w:val="000000"/>
                <w:sz w:val="20"/>
              </w:rPr>
              <w:t>
Данияр Нуржанович</w:t>
            </w:r>
          </w:p>
          <w:bookmarkEnd w:id="47"/>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директора Департамента экономической интеграции Министерства торговли и интеграции Республики Казахстан</w:t>
            </w:r>
            <w:r>
              <w:br/>
            </w:r>
            <w:r>
              <w:rPr>
                <w:rFonts w:ascii="Times New Roman"/>
                <w:b w:val="false"/>
                <w:i w:val="false"/>
                <w:color w:val="000000"/>
                <w:sz w:val="20"/>
              </w:rPr>
              <w:t>
 </w:t>
            </w:r>
          </w:p>
        </w:tc>
      </w:tr>
      <w:tr>
        <w:trPr>
          <w:trHeight w:val="30" w:hRule="atLeast"/>
        </w:trPr>
        <w:tc>
          <w:tcPr>
            <w:tcW w:w="1220" w:type="dxa"/>
            <w:tcBorders/>
            <w:tcMar>
              <w:top w:w="15" w:type="dxa"/>
              <w:left w:w="15" w:type="dxa"/>
              <w:bottom w:w="15" w:type="dxa"/>
              <w:right w:w="15" w:type="dxa"/>
            </w:tcMar>
            <w:vAlign w:val="center"/>
          </w:tcPr>
          <w:bookmarkStart w:name="z66" w:id="48"/>
          <w:p>
            <w:pPr>
              <w:spacing w:after="20"/>
              <w:ind w:left="20"/>
              <w:jc w:val="both"/>
            </w:pPr>
            <w:r>
              <w:rPr>
                <w:rFonts w:ascii="Times New Roman"/>
                <w:b w:val="false"/>
                <w:i w:val="false"/>
                <w:color w:val="000000"/>
                <w:sz w:val="20"/>
              </w:rPr>
              <w:t xml:space="preserve">
Марс </w:t>
            </w:r>
            <w:r>
              <w:br/>
            </w:r>
            <w:r>
              <w:rPr>
                <w:rFonts w:ascii="Times New Roman"/>
                <w:b w:val="false"/>
                <w:i w:val="false"/>
                <w:color w:val="000000"/>
                <w:sz w:val="20"/>
              </w:rPr>
              <w:t>
Алмабек Марсович</w:t>
            </w:r>
          </w:p>
          <w:bookmarkEnd w:id="48"/>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1" w:type="dxa"/>
            <w:tcBorders/>
            <w:tcMar>
              <w:top w:w="15" w:type="dxa"/>
              <w:left w:w="15" w:type="dxa"/>
              <w:bottom w:w="15" w:type="dxa"/>
              <w:right w:w="15" w:type="dxa"/>
            </w:tcMar>
            <w:vAlign w:val="center"/>
          </w:tcPr>
          <w:bookmarkStart w:name="z67" w:id="49"/>
          <w:p>
            <w:pPr>
              <w:spacing w:after="20"/>
              <w:ind w:left="20"/>
              <w:jc w:val="both"/>
            </w:pPr>
            <w:r>
              <w:rPr>
                <w:rFonts w:ascii="Times New Roman"/>
                <w:b w:val="false"/>
                <w:i w:val="false"/>
                <w:color w:val="000000"/>
                <w:sz w:val="20"/>
              </w:rPr>
              <w:t>
председатель Комитета государственной инспекции в агропромышленном комплексе Министерства сельского хозяйства Республики Казахстан</w:t>
            </w:r>
            <w:r>
              <w:br/>
            </w:r>
            <w:r>
              <w:rPr>
                <w:rFonts w:ascii="Times New Roman"/>
                <w:b w:val="false"/>
                <w:i w:val="false"/>
                <w:color w:val="000000"/>
                <w:sz w:val="20"/>
              </w:rPr>
              <w:t>
 </w:t>
            </w:r>
          </w:p>
          <w:bookmarkEnd w:id="49"/>
        </w:tc>
      </w:tr>
      <w:tr>
        <w:trPr>
          <w:trHeight w:val="30" w:hRule="atLeast"/>
        </w:trPr>
        <w:tc>
          <w:tcPr>
            <w:tcW w:w="1220" w:type="dxa"/>
            <w:tcBorders/>
            <w:tcMar>
              <w:top w:w="15" w:type="dxa"/>
              <w:left w:w="15" w:type="dxa"/>
              <w:bottom w:w="15" w:type="dxa"/>
              <w:right w:w="15" w:type="dxa"/>
            </w:tcMar>
            <w:vAlign w:val="center"/>
          </w:tcPr>
          <w:bookmarkStart w:name="z68" w:id="50"/>
          <w:p>
            <w:pPr>
              <w:spacing w:after="20"/>
              <w:ind w:left="20"/>
              <w:jc w:val="both"/>
            </w:pPr>
            <w:r>
              <w:rPr>
                <w:rFonts w:ascii="Times New Roman"/>
                <w:b w:val="false"/>
                <w:i w:val="false"/>
                <w:color w:val="000000"/>
                <w:sz w:val="20"/>
              </w:rPr>
              <w:t xml:space="preserve">
Шалаев </w:t>
            </w:r>
            <w:r>
              <w:br/>
            </w:r>
            <w:r>
              <w:rPr>
                <w:rFonts w:ascii="Times New Roman"/>
                <w:b w:val="false"/>
                <w:i w:val="false"/>
                <w:color w:val="000000"/>
                <w:sz w:val="20"/>
              </w:rPr>
              <w:t>
Антон Павлович</w:t>
            </w:r>
          </w:p>
          <w:bookmarkEnd w:id="50"/>
        </w:tc>
        <w:tc>
          <w:tcPr>
            <w:tcW w:w="17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351" w:type="dxa"/>
            <w:tcBorders/>
            <w:tcMar>
              <w:top w:w="15" w:type="dxa"/>
              <w:left w:w="15" w:type="dxa"/>
              <w:bottom w:w="15" w:type="dxa"/>
              <w:right w:w="15" w:type="dxa"/>
            </w:tcMar>
            <w:vAlign w:val="center"/>
          </w:tcPr>
          <w:bookmarkStart w:name="z69" w:id="51"/>
          <w:p>
            <w:pPr>
              <w:spacing w:after="20"/>
              <w:ind w:left="20"/>
              <w:jc w:val="both"/>
            </w:pPr>
            <w:r>
              <w:rPr>
                <w:rFonts w:ascii="Times New Roman"/>
                <w:b w:val="false"/>
                <w:i w:val="false"/>
                <w:color w:val="000000"/>
                <w:sz w:val="20"/>
              </w:rPr>
              <w:t>
руководитель Федерального агентства по техническому регулированию и метрологии;</w:t>
            </w:r>
            <w:r>
              <w:br/>
            </w:r>
            <w:r>
              <w:rPr>
                <w:rFonts w:ascii="Times New Roman"/>
                <w:b w:val="false"/>
                <w:i w:val="false"/>
                <w:color w:val="000000"/>
                <w:sz w:val="20"/>
              </w:rPr>
              <w:t>
 </w:t>
            </w:r>
          </w:p>
          <w:bookmarkEnd w:id="51"/>
        </w:tc>
      </w:tr>
    </w:tbl>
    <w:p>
      <w:pPr>
        <w:spacing w:after="0"/>
        <w:ind w:left="0"/>
        <w:jc w:val="left"/>
      </w:pPr>
    </w:p>
    <w:p>
      <w:pPr>
        <w:spacing w:after="0"/>
        <w:ind w:left="0"/>
        <w:jc w:val="both"/>
      </w:pPr>
      <w:r>
        <w:rPr>
          <w:rFonts w:ascii="Times New Roman"/>
          <w:b w:val="false"/>
          <w:i w:val="false"/>
          <w:color w:val="000000"/>
          <w:sz w:val="28"/>
        </w:rPr>
        <w:t>
      в) исключить из состава Консультативного комитета Мкртчяна О.А., Жукову Н.П., Исаеву Г.С., Кабдулданова Т.А., Кызайбаева Т.С., Сбанова Н.Б., Шаккалиева А.А., Шарипова Д.Ж., Акматова Н.Т., Исакова Т.Б., Чечейбаева Э.М., Абрамова А.В., Басова А.В., Лебедева И.В. и Мануйло О.Л.</w:t>
      </w:r>
    </w:p>
    <w:bookmarkStart w:name="z71" w:id="52"/>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5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Коллегии</w:t>
            </w:r>
            <w:r>
              <w:br/>
            </w:r>
            <w:r>
              <w:rPr>
                <w:rFonts w:ascii="Times New Roman"/>
                <w:b w:val="false"/>
                <w:i/>
                <w:color w:val="000000"/>
                <w:sz w:val="20"/>
              </w:rPr>
              <w:t xml:space="preserve">Евразийской экономической комиссии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