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7fe" w14:textId="530d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2021 года № 135.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 г. № 135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 378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особенностей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товаров (Приложение 2) после позиции с кодом 178 дополнить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через таможенную границу Евразийского экономического союза в соответствии с контрактом (договором, соглашением) на поставку делящихся и радиоактивных материалов совместно с такими материалами в рамках одной поставки, включая упаковку, транспортные упаковочные комплекты и приспособления для них, сведения о которых указаны в сертификатах-разрешениях на конструкцию и (или) перевозку транспортных упаковочных комплектов, оборудование и комплектующие для транспортировки, хранения, эксплуатации, измерения и производства делящихся и радиоактивных материалов, отходы и остатки, образующиеся в процессе производства делящихся и радиоактивных материалов, документация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через таможенную границу Евразийского экономического союза в рамках контракта (договора, соглашения) на поставку делящихся и радиоактивных материалов отдельно от таких материалов, включая упаковку, транспортные упаковочные комплекты и приспособления для них, сведения о которых указаны в сертификатах-разрешениях на конструкцию и (или) перевозку транспортных упаковочных комплектов, оборудование и комплектующие для транспортировки, хранения, эксплуатации, измерения и производства делящихся и радиоактивных материалов, отходы и остатки, образующиеся в процессе производства делящихся и радиоактивных материалов, документация (для Российской Федерации)".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сведений (Приложение 8):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раздел 1 после позиции с кодом 01351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"01361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Сертификаты-разрешения на ядерные материалы и радиоактивные вещества, на конструкцию и (или) перевозку транспортных упаковочных комплектов для перевозки таких материалов и веществ, выдаваемые уполномоченным органом (организацией) (для Российской Федерации)";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 2 после позиции с кодом 02021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"02030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документ (сопроводительная накладная либо иной документ) на партию ядерных материалов и радиоактивных веществ (для Российской Федерации)";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раздел 9 после позиции с кодом 09041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"09050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на товары, содержащие в своем составе элементы, классифицируемые в товарной позиции 2844 ТН ВЭД ЕАЭС, подтверждающая наличие в этих товарах ядерных материалов и (или) радиоактивных веществ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(сертификат) радиоактивных веществ (радионуклидных источников) (для Российской Федерации)".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