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94d7" w14:textId="3039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декабря 2021 года № 183.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52 Договора о Евразийском экономическом союзе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подпункт 3.2.5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Решения Комиссии Таможенного союза от 9 декабря 2011 г. № 877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"До 31 декабря 2021 г." заменить словами "До 30 июня 2022 г.";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 слова "до 30 июня 2022 г." заменить словами "до 31 декабря 2022 г.";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абзаце третьем слова "до 31 декабря 2021 г." заменить словами "до 30 июня 2022 г.".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 календарных дней с даты его официального опубликования и распространяется на правоотношения, возникшие с 1 января 2022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