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d60c" w14:textId="076d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распоряжений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августа 2021 года № 119.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июля 2018 г. № 120 "О создании рабочей группы высокого уровня по вопросам осуществления государственных (муниципальных) закупок в государствах – членах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июля 2019 г. № 113 "О рабочей группе высокого уровня по вопросам осуществления государственных (муниципальных) закупок в государствах – членах Евразийского экономического союза".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