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0ae2" w14:textId="7ba0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15 октября 2013 г. №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октября 2022 года № 136.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подпункта "а"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ввоза на таможенную территорию Евразийского экономического союза продукции, подлежащей обязательной оценке соответствия на таможенной территории Евразийского экономического союза, утвержденного Решением Совета Евразийской экономической комиссии от 12 ноября 2021 г. № 130,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а: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15 октября 2013 г. № 228 "Об утверждении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"О безопасности продукции легкой промышленности" (ТР ТС 017/2011)"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2022 г. № 136 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Коллегии Евразийской экономической комиссии от 15 октября 2013 г. № 228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наименовании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"О безопасности продукции легкой промышленности" (ТР ТС 017/2011)" заменить словами "подлежащей обязательной оценке соответствия требованиям технического регламента Таможенного союза "О безопасности продукции легкой промышленности" (ТР ТС 017/2011), в отношении которой при помещении под таможенные процедуры подтверждается соблюдение мер технического регулирования".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"О безопасности продукции легкой промышленности" (ТР ТС 017/2011), утвержденном указанным Решением: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наименовании слова "в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"О безопасности продукции легкой промышленности" (ТР ТС 017/2011)" заменить словами "подлежащей обязательной оценке соответствия требованиям технического регламента Таможенного союза "О безопасности продукции легкой промышленности" (ТР ТС 017/2011), в отношении которой при помещении под таможенные процедуры подтверждается соблюдение мер технического регулирования";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в наименовании графы 2 слова "ТН ВЭД ТС" заменить словами "ТН ВЭД ЕАЭС";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в наименовании графы 3 слова "(подтверждении) соответствия" заменить словами "соответствия (сведения о документе об оценке соответствия)";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позиции 2: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тексту графы 4 слова "ТН ВЭД ТС" заменить словами "ТН ВЭД ЕАЭС";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двенадцатый – пятнадцатый изложить в следующей редакции: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бельевые: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специальных, защитных, ведомственных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6107, из 6108,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6109, из 6207,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купальных и домашних халатов";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белье постельное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6302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столовое и кухонное, полотенца, простыни купальные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6302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 или сертификат соответствия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носовые платки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6213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 или сертификат соответствия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в графе 4 дополнить словами "кроме простыней купальных";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в позиции 5 и в примечании слова "ТН ВЭД ТС" заменить словами "ТН ВЭД ЕАЭС".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