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6c01" w14:textId="b6f6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 декабря 2020 г. №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ноября 2022 года № 182.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 декабря 2020 г. № 158 "О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оборудования для работы во взрывоопасных средах" (ТР ТС 012/2011),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оборудования для работы во взрывоопасных средах" (ТР ТС 012/2011) и осуществления оценки соответствия объектов технического регулирования"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г. № 182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Коллегии Евразийской экономической комиссии от 1 декабря 2020 г. № 158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оборудования для работы во взрывоопасных средах" (ТР ТС 012/2011), утвержденном указанным Решением: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раздел "Вид взрывозащиты "n"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взрывозащиты "n"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1, 2 и 5 статьи 4, раздел IV 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31610.15-2014/IEC 60079-15:2010 "Взрывоопасные среды. Часть 15. Оборудование с видом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взрывозащиты "n"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31610.15-2012/IEC 60079-15:2005 "Электрооборудование для взрывоопасных газовых сред. Часть 15. Конструкция, испытания и маркировка электрооборудования с видом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"n"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31610.15-2020 (IEC 60079-15:2017) "Взрывоопасные среды. Часть 15. Оборудование с видом взрывозащиты "n"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раздел "Ремонт, проверка и восстановление электрооборудования"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проверка и восстановление электрооборудования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1, 2 и 5 статьи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31610.19-2014/IEC 60079-19:2010 "Взрывоопасные среды. Часть 19. Ремонт, проверка и восстановление электрооборудования"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31610.19-2022 (IEC 60079-19:2019)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"Взрывоопасные среды. Часть 19. Текущий ремонт, капитальный ремонт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восстановление оборудования"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01.07.2023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дополнить разделом "Узлы оборудования" следующего содержания: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1, 2 и 5 статьи 4, раздел IV 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31610.46-2020 (IEC TS 60079-46:2017) "Взрывоопасные среды.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46. Узлы оборудования"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оборудования для работы во взрывоопасных средах" (ТР ТС 012/2011) и осуществления оценки соответствия объектов технического регулирования, утвержденном указанным Решением: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раздел "Вид взрывозащиты "n"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взрывозащиты "n"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 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31610.15-2014/IEC 60079-15:2010 "Взрывоопасные среды. Часть 15. Оборудование с видом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взрывозащиты "n"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31610.15-2012/IEC 60079-15:2005 "Электрооборудование для взрывоопасных газовых сред. Часть 15. Конструкция, испытания и маркировка электрооборудования с видом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"n"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31610.15-2020 (IEC 60079-15:2017) "Взрывоопасные среды. Часть 15. Оборудование с видом взрывозащиты "n"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разделы "Ремонт, проверка и восстановление электрооборудования" и "Характеристики веществ для классификации газа и пара. Методы испытаний и данные"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проверка и восстановление электрооборудования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 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31610.19-2014/IEC 60079-19:2010 "Взрывоопасные среды. Часть 19. Ремонт, проверка и восстановление электрооборудования"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31610.19-2022 (IEC 60079-19:2019)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"Взрывоопасные среды. Часть 19. Текущий ремонт, капитальный ремонт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восстановление оборудования"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01.07.2023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Характеристики веществ для классификации газа и пара.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и данные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 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31610.1.1-2012/IEC 60079-1-1:2002 "Электрооборудование для взрывоопасных газовых сред. Часть 1-1. Взрывонепроницаемые оболочки "D". Метод испытания для определения безопасного экспериментального максимального зазора"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31610.20-1-2016/IEC 60079-20-1:2010 "Взрывоопасные среды.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20-1. Характеристики веществ для классификации газа и пара. Методы испытаний и данные"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60079-20-1-2011 "Взрывоопасные среды. Часть 20-1. Характеристики веществ для классификации газа и пара. Методы испытаний и данные"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31610.20-1-2020 (ISO/IEC 80079-20-1:2017) "Взрывоопасные среды.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20-1. Характеристики веществ для классификации газа и пара. Методы испытаний и данные"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