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0fb2" w14:textId="5630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2022 года № 190.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 (далее –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интеллектуальной собственности.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г. № 190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пошлины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пошлины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патентное ведомство государства – члена Евразийского экономического союза, в которое уплачивается пошлина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подачу заявки на регистрацию товарного знака, знака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подачу заявки на регистрацию коллективного знака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продление срока представления ответа на запрос ведомства подачи на стадии предварительной экспертизы заявки на товарный знак, знак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за проведение экспертизы обозначения, заявленного на регистрацию в качестве товарного знака, знака обслуживания (коллективного знака) Евразийского экономического союза (если регистрация испрашивается для одного – трех классов Международной классификации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для регистрации знаков, предусмотренной Ниццким соглашением о Международной классификации товаров и услуг для регистрации знаков от 15 июня 1957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за проведение экспертизы обозначения, заявленного на регистрацию в качестве товарного знака, знака обслуживания (коллективного знака) Евразийского экономического союза (если регистрация испрашивается более чем для трех классов Международной классификации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для регистрации знаков, предусмотренной Ниццким соглашением о Международной классификации товаров и услуг для регистрации знаков от 15 июня 1957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преобразование заявки на коллективный знак Евразийского экономического союза в заявку на товарный знак, знак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преобразование заявки на товарный знак, знак обслуживания Евразийского экономического союза в заявку на коллективный знак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преобразование коллективного знака Евразийского экономического союза в товарный знак, знак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преобразование товарного знака, знака обслуживания Евразийского экономического союза в коллективный знак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внесение изменений в заявку на товарный знак, знак обслуживания (коллективный знак)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предоставление дополнительного срока для направления доводов и замечаний в связи с уведомлением о результатах экспертизы заявки на товарный знак, знак обслуживания (коллективный знак)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регистрацию товарного знака, знака обслуживания (коллективного знака) Евразийского экономического союза и выдачу свидетельства на товарный знак, знак обслуживания (коллективный знак)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внесение изменений в сведения Единого реестра товарных знаков, знаков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регистрацию распоряжения исключительным правом на товарный знак, знак обслуживания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продление срока действия исключительного права на товарный знак, знак обслуживания (коллективный знак)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за предоставление дополнительного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6-месячного срока для подачи заявления о продлении срока действия исключительного права на товарный знак, знак обслуживания (коллективный знак)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подачу заявки на регистрацию и (или) предоставление права использования наименования места происхождения товара Евразийского экономического союза и экспертизы заявленного обозначения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внесение изменений в заявку на регистрацию и (или) предоставление права использования наименования места происхождения товара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регистрацию и (или) выдачу свидетельства о праве использования наименования места происхождения товара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внесение изменений в сведения Единого реестра наименований мест происхождения товаров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 за продление срока действия свидетельства о праве использования наименования места происхождения товара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за предоставление дополнительного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6-месячного срока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за регистрацию и выдачу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праве использования наименования места происхождения товара Евразийского экономического союза (в отношении наименований мест происхождения товаров, зарегистрированных до вступления в силу Договора о товарных знаках, знаках обслуживания и наименованиях мест происхождения товаров Евразийского экономического союза от 3 февраля 2020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национального патентного ведомства государства – члена Евразийского экономического союза, в которое уплачивается пошлина, указывается кодовое обозначение в соответствии с таблицей 2 настоящего справочника.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Детализированные сведения из справочника в части, касающейся национального патентного ведомства государства – члена Евразийского экономического союза, в которое уплачивается пошлина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патентное ведомство государства – члена Евразийского экономического союза, в которое уплачивается пошлина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патентное ведомство государства – члена Евразийского экономического союза, в которое подается заявка на регистрацию товарного знака, знака обслуживания Евразийского экономического союза или заявка на регистрацию и (или) предоставление права использования наименования места происхождения товара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патентные ведомства всех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патентное ведомство государства – члена Евразийского экономического союза, в котором осуществляется регистрация распоряжения исключительным правом на товарный знак, знак обслуживания Евразийского экономического союза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СВПТЗНМПТ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042 - 2022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6 декабря 2022 г.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Коллегии Евразийской экономической комиссии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декабря 2022 г.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направлен на обеспечение информационного взаимодействия при реализации общих процессов в рамках Евразийского экономического союза, а также на обеспечение функционирования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знак, знак обслуживания Евразийского экономического союза, коллективный знак Евразийского экономического союза, наименование места происхождения товара Евразийского экономического союза, ведомство подачи, национальное патентное ведомство, пошлина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Добавление, изменение или исключение значений справочника выполняется оператором в соответствии с актом органа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исключения значения запись справочника отмечается как недействующая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исключения с указанием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органа Евразийского экономического союза,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пошлины, уплачиваемой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\d{4}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серийно-порядковым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Национальное патентное ведомство государства – члена Евразийского экономического союза, в которое уплачивается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[А-Я]{2}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таблицей 2 настоящего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 (классификатора)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Дата начала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Сведения об акте, регламентирующем начало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Код вида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Дата окончания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Сведения об акте, регламентирующем окончание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 Код вида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 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